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DE1687D" w14:textId="77777777" w:rsidR="00C25569" w:rsidRDefault="00C25569" w:rsidP="00C25569">
      <w:pPr>
        <w:jc w:val="center"/>
        <w:rPr>
          <w:sz w:val="32"/>
          <w:szCs w:val="32"/>
        </w:rPr>
      </w:pPr>
      <w:r>
        <w:rPr>
          <w:sz w:val="32"/>
          <w:szCs w:val="32"/>
        </w:rPr>
        <w:t>Reforms</w:t>
      </w:r>
    </w:p>
    <w:p w14:paraId="5B725288" w14:textId="77777777" w:rsidR="00C25569" w:rsidRDefault="00C25569" w:rsidP="00C25569"/>
    <w:p w14:paraId="4BD5246A" w14:textId="77777777" w:rsidR="00C25569" w:rsidRDefault="00C25569" w:rsidP="00C25569">
      <w:pPr>
        <w:rPr>
          <w:b/>
          <w:i/>
        </w:rPr>
      </w:pPr>
      <w:r>
        <w:rPr>
          <w:b/>
          <w:i/>
        </w:rPr>
        <w:t>Timeline</w:t>
      </w:r>
    </w:p>
    <w:p w14:paraId="4AE2DDC2" w14:textId="77777777" w:rsidR="00C25569" w:rsidRDefault="00C25569" w:rsidP="00C25569">
      <w:pPr>
        <w:pStyle w:val="ListParagraph"/>
        <w:numPr>
          <w:ilvl w:val="0"/>
          <w:numId w:val="1"/>
        </w:numPr>
      </w:pPr>
      <w:r>
        <w:rPr>
          <w:u w:val="single"/>
        </w:rPr>
        <w:t>July 25, 2007:</w:t>
      </w:r>
      <w:r>
        <w:t xml:space="preserve"> Governor Patrick signs “An Act to Reduce the Stress on Local Property Taxes Through Enhanced Pension Fund Investment” (A-2, </w:t>
      </w:r>
      <w:r w:rsidRPr="00C25569">
        <w:rPr>
          <w:highlight w:val="red"/>
        </w:rPr>
        <w:t>B-</w:t>
      </w:r>
    </w:p>
    <w:p w14:paraId="7C6240DA" w14:textId="77777777" w:rsidR="00C25569" w:rsidRDefault="00C25569" w:rsidP="00C25569">
      <w:pPr>
        <w:pStyle w:val="ListParagraph"/>
        <w:numPr>
          <w:ilvl w:val="0"/>
          <w:numId w:val="1"/>
        </w:numPr>
      </w:pPr>
      <w:r>
        <w:rPr>
          <w:u w:val="single"/>
        </w:rPr>
        <w:t>April 17, 2008:</w:t>
      </w:r>
      <w:r>
        <w:t xml:space="preserve"> Governor Patrick signs “An Act Financing Improvements to the Commonwealth’s Transportation System,” a </w:t>
      </w:r>
      <w:r w:rsidR="00C22116">
        <w:t xml:space="preserve">$3.5 billion bond bill reforming the Massachusetts’ transportation system (A-9, </w:t>
      </w:r>
      <w:r w:rsidR="00C22116" w:rsidRPr="00C22116">
        <w:rPr>
          <w:highlight w:val="red"/>
        </w:rPr>
        <w:t>B-</w:t>
      </w:r>
    </w:p>
    <w:p w14:paraId="605EE22E" w14:textId="77777777" w:rsidR="00C22116" w:rsidRDefault="00C22116" w:rsidP="00C25569">
      <w:pPr>
        <w:pStyle w:val="ListParagraph"/>
        <w:numPr>
          <w:ilvl w:val="0"/>
          <w:numId w:val="1"/>
        </w:numPr>
      </w:pPr>
      <w:r>
        <w:rPr>
          <w:u w:val="single"/>
        </w:rPr>
        <w:t>August 4, 2008:</w:t>
      </w:r>
      <w:r>
        <w:t xml:space="preserve"> Governor Patrick signs “An Act Financing an Accelerated Structurally-Deficient Bridge Improvement Program,” a $3 billion bond bill to accelerate the repair and replacement of approximately 250 to 300 bridges throughout the Commonwealth (A-14, </w:t>
      </w:r>
      <w:r w:rsidRPr="00C22116">
        <w:rPr>
          <w:highlight w:val="red"/>
        </w:rPr>
        <w:t>B-</w:t>
      </w:r>
    </w:p>
    <w:p w14:paraId="3317E9A2" w14:textId="77777777" w:rsidR="00C22116" w:rsidRDefault="00C22116" w:rsidP="00C25569">
      <w:pPr>
        <w:pStyle w:val="ListParagraph"/>
        <w:numPr>
          <w:ilvl w:val="0"/>
          <w:numId w:val="1"/>
        </w:numPr>
      </w:pPr>
      <w:r>
        <w:rPr>
          <w:u w:val="single"/>
        </w:rPr>
        <w:t>November 7, 2008:</w:t>
      </w:r>
      <w:r>
        <w:t xml:space="preserve"> Governor Patrick signs Executive Order No. 506 “Establishing the Governor’s Task Force on Public Integrity” (A-21, </w:t>
      </w:r>
      <w:r w:rsidRPr="00C22116">
        <w:rPr>
          <w:highlight w:val="red"/>
        </w:rPr>
        <w:t>B-</w:t>
      </w:r>
      <w:r>
        <w:t xml:space="preserve">, </w:t>
      </w:r>
      <w:r w:rsidRPr="00C22116">
        <w:rPr>
          <w:highlight w:val="red"/>
        </w:rPr>
        <w:t>recommendations B-</w:t>
      </w:r>
    </w:p>
    <w:p w14:paraId="376ACD69" w14:textId="77777777" w:rsidR="00C22116" w:rsidRDefault="00C22116" w:rsidP="00C25569">
      <w:pPr>
        <w:pStyle w:val="ListParagraph"/>
        <w:numPr>
          <w:ilvl w:val="0"/>
          <w:numId w:val="1"/>
        </w:numPr>
      </w:pPr>
      <w:r>
        <w:rPr>
          <w:u w:val="single"/>
        </w:rPr>
        <w:t>June 16, 2009:</w:t>
      </w:r>
      <w:r>
        <w:t xml:space="preserve"> Governor Patrick signs </w:t>
      </w:r>
      <w:r w:rsidR="00292742">
        <w:t xml:space="preserve">“An Act Providing Responsible Reforms in the Pension System,” a landmark bill reforming the pension system in Massachusetts (A-53, </w:t>
      </w:r>
      <w:r w:rsidR="00292742" w:rsidRPr="00292742">
        <w:rPr>
          <w:highlight w:val="red"/>
        </w:rPr>
        <w:t>B-</w:t>
      </w:r>
    </w:p>
    <w:p w14:paraId="1756FBA8" w14:textId="77777777" w:rsidR="00292742" w:rsidRDefault="00292742" w:rsidP="00C25569">
      <w:pPr>
        <w:pStyle w:val="ListParagraph"/>
        <w:numPr>
          <w:ilvl w:val="0"/>
          <w:numId w:val="1"/>
        </w:numPr>
      </w:pPr>
      <w:r>
        <w:rPr>
          <w:u w:val="single"/>
        </w:rPr>
        <w:t>June 26, 2009:</w:t>
      </w:r>
      <w:r>
        <w:t xml:space="preserve"> Governor Patrick signs “An Act Modernizing the Transportation Systems of the Commonwealth,” a bill dramatically reforming the Massachusetts transportation system (A-55, </w:t>
      </w:r>
      <w:r w:rsidRPr="00292742">
        <w:rPr>
          <w:highlight w:val="red"/>
        </w:rPr>
        <w:t>B-</w:t>
      </w:r>
    </w:p>
    <w:p w14:paraId="7F010C95" w14:textId="77777777" w:rsidR="00292742" w:rsidRDefault="00292742" w:rsidP="00C25569">
      <w:pPr>
        <w:pStyle w:val="ListParagraph"/>
        <w:numPr>
          <w:ilvl w:val="0"/>
          <w:numId w:val="1"/>
        </w:numPr>
      </w:pPr>
      <w:r>
        <w:rPr>
          <w:u w:val="single"/>
        </w:rPr>
        <w:t>July 1, 2009:</w:t>
      </w:r>
      <w:r>
        <w:t xml:space="preserve"> Governor Patrick signs “An Act to Improve the Laws Relating to Campaign Finance, Ethics and Lobbying,” reforming ethics, lobbying and campaign finance reform in the </w:t>
      </w:r>
      <w:r w:rsidR="009E1654">
        <w:t xml:space="preserve">Commonwealth (A-57, </w:t>
      </w:r>
      <w:r w:rsidR="009E1654" w:rsidRPr="009E1654">
        <w:rPr>
          <w:highlight w:val="red"/>
        </w:rPr>
        <w:t>B-</w:t>
      </w:r>
    </w:p>
    <w:p w14:paraId="664CA4F1" w14:textId="77777777" w:rsidR="009E1654" w:rsidRDefault="009E1654" w:rsidP="00C25569">
      <w:pPr>
        <w:pStyle w:val="ListParagraph"/>
        <w:numPr>
          <w:ilvl w:val="0"/>
          <w:numId w:val="1"/>
        </w:numPr>
      </w:pPr>
      <w:r>
        <w:rPr>
          <w:u w:val="single"/>
        </w:rPr>
        <w:t>June 30, 2010:</w:t>
      </w:r>
      <w:r>
        <w:t xml:space="preserve"> Governor Patrick signs the Fiscal Year 2011 budget, which includes phase II of the Governor’s pension reform plan as well as reforms in capital gains, lobbying, and tax transparency (A-81, </w:t>
      </w:r>
      <w:r w:rsidRPr="009E1654">
        <w:rPr>
          <w:highlight w:val="red"/>
        </w:rPr>
        <w:t>B-</w:t>
      </w:r>
    </w:p>
    <w:p w14:paraId="25609249" w14:textId="77777777" w:rsidR="009E1654" w:rsidRDefault="009E1654" w:rsidP="00C25569">
      <w:pPr>
        <w:pStyle w:val="ListParagraph"/>
        <w:numPr>
          <w:ilvl w:val="0"/>
          <w:numId w:val="1"/>
        </w:numPr>
      </w:pPr>
      <w:r>
        <w:rPr>
          <w:u w:val="single"/>
        </w:rPr>
        <w:t>November 30, 2010:</w:t>
      </w:r>
      <w:r>
        <w:t xml:space="preserve"> Governor Patrick announces that</w:t>
      </w:r>
      <w:r w:rsidR="00A51586">
        <w:t>,</w:t>
      </w:r>
      <w:r>
        <w:t xml:space="preserve"> </w:t>
      </w:r>
      <w:r w:rsidR="00A51586">
        <w:t xml:space="preserve">for the first time in </w:t>
      </w:r>
      <w:proofErr w:type="gramStart"/>
      <w:r w:rsidR="00A51586">
        <w:t>Massachusetts</w:t>
      </w:r>
      <w:proofErr w:type="gramEnd"/>
      <w:r w:rsidR="00A51586">
        <w:t xml:space="preserve"> history, </w:t>
      </w:r>
      <w:r>
        <w:t>Standard &amp;Poor’s and Moody’s have awarded the Commonwealth’s Accelerated Bridge Program bonds triple-A credit ratings (A-87).</w:t>
      </w:r>
    </w:p>
    <w:p w14:paraId="04D8C11B" w14:textId="77777777" w:rsidR="009E1654" w:rsidRDefault="00A51586" w:rsidP="00C25569">
      <w:pPr>
        <w:pStyle w:val="ListParagraph"/>
        <w:numPr>
          <w:ilvl w:val="0"/>
          <w:numId w:val="1"/>
        </w:numPr>
      </w:pPr>
      <w:r>
        <w:rPr>
          <w:u w:val="single"/>
        </w:rPr>
        <w:t>November 18, 2011:</w:t>
      </w:r>
      <w:r>
        <w:t xml:space="preserve"> Governor Patrick signs “An Act Providing for Pension Reform and Benefit Modernization,” phase III of the Governor’s pension reform plan (A-100, </w:t>
      </w:r>
      <w:r w:rsidRPr="00A51586">
        <w:rPr>
          <w:highlight w:val="red"/>
        </w:rPr>
        <w:t>B-</w:t>
      </w:r>
    </w:p>
    <w:p w14:paraId="0A74E056" w14:textId="77777777" w:rsidR="00A51586" w:rsidRDefault="007F056D" w:rsidP="00C25569">
      <w:pPr>
        <w:pStyle w:val="ListParagraph"/>
        <w:numPr>
          <w:ilvl w:val="0"/>
          <w:numId w:val="1"/>
        </w:numPr>
      </w:pPr>
      <w:r>
        <w:rPr>
          <w:u w:val="single"/>
        </w:rPr>
        <w:t>March 5, 2012:</w:t>
      </w:r>
      <w:r>
        <w:t xml:space="preserve"> Governor Patrick announces the initial results of a systematic review of state regulations and new steps to streamline regulations for small businesses. After reviewing 200 regulations, the Governor approved changes to nearly 150 of them (A-104).</w:t>
      </w:r>
    </w:p>
    <w:p w14:paraId="40CEE735" w14:textId="77777777" w:rsidR="007F056D" w:rsidRDefault="007F056D" w:rsidP="00C25569">
      <w:pPr>
        <w:pStyle w:val="ListParagraph"/>
        <w:numPr>
          <w:ilvl w:val="0"/>
          <w:numId w:val="1"/>
        </w:numPr>
      </w:pPr>
      <w:r>
        <w:rPr>
          <w:u w:val="single"/>
        </w:rPr>
        <w:t>August 7, 2012:</w:t>
      </w:r>
      <w:r>
        <w:t xml:space="preserve"> Governor Patrick signs “An Act Relative to Infrastructure Investment, Enhanced Competitiveness and Econ</w:t>
      </w:r>
      <w:r w:rsidR="002C19C5">
        <w:t xml:space="preserve">omic Growth in the Commonwealth” (A-112, </w:t>
      </w:r>
      <w:r w:rsidR="002C19C5" w:rsidRPr="002C19C5">
        <w:rPr>
          <w:highlight w:val="red"/>
        </w:rPr>
        <w:t>B-</w:t>
      </w:r>
    </w:p>
    <w:p w14:paraId="5C88BD49" w14:textId="77777777" w:rsidR="002C19C5" w:rsidRPr="008B54BC" w:rsidRDefault="002C19C5" w:rsidP="00C25569">
      <w:pPr>
        <w:pStyle w:val="ListParagraph"/>
        <w:numPr>
          <w:ilvl w:val="0"/>
          <w:numId w:val="1"/>
        </w:numPr>
      </w:pPr>
      <w:r>
        <w:rPr>
          <w:u w:val="single"/>
        </w:rPr>
        <w:t>January 7, 2013:</w:t>
      </w:r>
      <w:r>
        <w:t xml:space="preserve"> Governo</w:t>
      </w:r>
      <w:r w:rsidR="00E046DB">
        <w:t>r Patrick files “An Act Modernizing Licensing Operations at the Division of Professional Licensure,”</w:t>
      </w:r>
      <w:r>
        <w:t xml:space="preserve"> an act designed to streamline and improve the licensing process and business climate for thousands of professional licensees throughout the Commonwealth (A-117,</w:t>
      </w:r>
      <w:r w:rsidR="00E046DB">
        <w:t xml:space="preserve"> speech A-121,</w:t>
      </w:r>
      <w:r>
        <w:t xml:space="preserve"> </w:t>
      </w:r>
      <w:r w:rsidRPr="002C19C5">
        <w:rPr>
          <w:highlight w:val="red"/>
        </w:rPr>
        <w:t>B-</w:t>
      </w:r>
    </w:p>
    <w:p w14:paraId="38F846F4" w14:textId="44753EC1" w:rsidR="00B701BE" w:rsidRPr="00B701BE" w:rsidRDefault="00B701BE" w:rsidP="00C25569">
      <w:pPr>
        <w:pStyle w:val="ListParagraph"/>
        <w:numPr>
          <w:ilvl w:val="0"/>
          <w:numId w:val="1"/>
        </w:numPr>
      </w:pPr>
      <w:r>
        <w:rPr>
          <w:u w:val="single"/>
        </w:rPr>
        <w:lastRenderedPageBreak/>
        <w:t>January 14, 2013:</w:t>
      </w:r>
      <w:r>
        <w:t xml:space="preserve"> </w:t>
      </w:r>
      <w:proofErr w:type="spellStart"/>
      <w:r>
        <w:t>MassDOT</w:t>
      </w:r>
      <w:proofErr w:type="spellEnd"/>
      <w:r>
        <w:t xml:space="preserve"> announces “The Way Forward,” its 10-year $13 billion transportation reform and investment plan to solve the Commonwealth’s transportation woes (A-123, </w:t>
      </w:r>
      <w:r w:rsidRPr="00B701BE">
        <w:rPr>
          <w:highlight w:val="red"/>
        </w:rPr>
        <w:t>B-</w:t>
      </w:r>
      <w:r>
        <w:rPr>
          <w:u w:val="single"/>
        </w:rPr>
        <w:t xml:space="preserve"> </w:t>
      </w:r>
    </w:p>
    <w:p w14:paraId="04D27BFB" w14:textId="74062787" w:rsidR="008B54BC" w:rsidRDefault="00441237" w:rsidP="00C25569">
      <w:pPr>
        <w:pStyle w:val="ListParagraph"/>
        <w:numPr>
          <w:ilvl w:val="0"/>
          <w:numId w:val="1"/>
        </w:numPr>
      </w:pPr>
      <w:r>
        <w:rPr>
          <w:u w:val="single"/>
        </w:rPr>
        <w:t>January 23, 2013:</w:t>
      </w:r>
      <w:r>
        <w:t xml:space="preserve"> Governor Patrick files </w:t>
      </w:r>
      <w:proofErr w:type="gramStart"/>
      <w:r>
        <w:t>Fiscal Year</w:t>
      </w:r>
      <w:proofErr w:type="gramEnd"/>
      <w:r>
        <w:t xml:space="preserve"> 2014 Budget (A-134).</w:t>
      </w:r>
    </w:p>
    <w:p w14:paraId="3B6190C0" w14:textId="28FAEA6C" w:rsidR="00165F50" w:rsidRDefault="00165F50" w:rsidP="00165F50">
      <w:pPr>
        <w:pStyle w:val="ListParagraph"/>
        <w:numPr>
          <w:ilvl w:val="1"/>
          <w:numId w:val="1"/>
        </w:numPr>
      </w:pPr>
      <w:r>
        <w:t>Note: The Legislature reduced investments in transportation through the budgeting process, reducing the amount of revenue available to invest in transportation to $500 million, increasing to $670 million by 2017.</w:t>
      </w:r>
    </w:p>
    <w:p w14:paraId="725CFA95" w14:textId="6D8B00B8" w:rsidR="00441237" w:rsidRDefault="00441237" w:rsidP="00C25569">
      <w:pPr>
        <w:pStyle w:val="ListParagraph"/>
        <w:numPr>
          <w:ilvl w:val="0"/>
          <w:numId w:val="1"/>
        </w:numPr>
      </w:pPr>
      <w:r>
        <w:rPr>
          <w:u w:val="single"/>
        </w:rPr>
        <w:t>March 13</w:t>
      </w:r>
      <w:bookmarkStart w:id="0" w:name="_GoBack"/>
      <w:bookmarkEnd w:id="0"/>
      <w:r>
        <w:rPr>
          <w:u w:val="single"/>
        </w:rPr>
        <w:t>, 2013:</w:t>
      </w:r>
      <w:r w:rsidR="00657ECB">
        <w:t xml:space="preserve"> Governor Patrick files “An Act Financing Improvements to the Commonwealth’s Transportation System,” a</w:t>
      </w:r>
      <w:r>
        <w:t xml:space="preserve"> </w:t>
      </w:r>
      <w:r w:rsidR="00B701BE">
        <w:t>$13.7 billion transportation bond bill to authorize and fund his 21</w:t>
      </w:r>
      <w:r w:rsidR="00B701BE" w:rsidRPr="00B701BE">
        <w:rPr>
          <w:vertAlign w:val="superscript"/>
        </w:rPr>
        <w:t>st</w:t>
      </w:r>
      <w:r w:rsidR="00B701BE">
        <w:t xml:space="preserve"> Century Transportation Plan “The Way Forward”</w:t>
      </w:r>
      <w:r w:rsidR="00165F50">
        <w:t xml:space="preserve"> (A-143, </w:t>
      </w:r>
      <w:r w:rsidR="00165F50" w:rsidRPr="00165F50">
        <w:rPr>
          <w:highlight w:val="red"/>
        </w:rPr>
        <w:t>B-</w:t>
      </w:r>
    </w:p>
    <w:p w14:paraId="3CFFEE74" w14:textId="289D9D84" w:rsidR="00165F50" w:rsidRDefault="00165F50" w:rsidP="00165F50">
      <w:pPr>
        <w:pStyle w:val="ListParagraph"/>
        <w:numPr>
          <w:ilvl w:val="1"/>
          <w:numId w:val="1"/>
        </w:numPr>
      </w:pPr>
      <w:r>
        <w:t>Note: The Legislature put the bill on hold and passed only $300 million in Chapter 90 funding; the Governor authorized only $200 million of this funding. The rest of the bond bill is still pending.</w:t>
      </w:r>
    </w:p>
    <w:p w14:paraId="19EAF339" w14:textId="77777777" w:rsidR="00C25569" w:rsidRDefault="00C25569" w:rsidP="00C25569"/>
    <w:p w14:paraId="65819D88" w14:textId="77777777" w:rsidR="00C25569" w:rsidRDefault="00C25569" w:rsidP="00C25569"/>
    <w:p w14:paraId="388563B7" w14:textId="77777777" w:rsidR="00C25569" w:rsidRDefault="00C25569" w:rsidP="00C25569"/>
    <w:p w14:paraId="704F403D" w14:textId="77777777" w:rsidR="00C25569" w:rsidRPr="009513D7" w:rsidRDefault="00C25569" w:rsidP="00C25569">
      <w:pPr>
        <w:rPr>
          <w:b/>
          <w:i/>
          <w:sz w:val="36"/>
          <w:szCs w:val="36"/>
          <w:u w:val="single"/>
        </w:rPr>
      </w:pPr>
    </w:p>
    <w:p w14:paraId="2B605F6B" w14:textId="58288A83" w:rsidR="00C25569" w:rsidRPr="009513D7" w:rsidRDefault="009513D7" w:rsidP="00C25569">
      <w:pPr>
        <w:rPr>
          <w:b/>
          <w:i/>
          <w:sz w:val="36"/>
          <w:szCs w:val="36"/>
          <w:u w:val="single"/>
        </w:rPr>
      </w:pPr>
      <w:r w:rsidRPr="009513D7">
        <w:rPr>
          <w:b/>
          <w:i/>
          <w:sz w:val="36"/>
          <w:szCs w:val="36"/>
          <w:u w:val="single"/>
        </w:rPr>
        <w:t xml:space="preserve">TO DO: ADD </w:t>
      </w:r>
      <w:r w:rsidRPr="009513D7">
        <w:rPr>
          <w:b/>
          <w:i/>
          <w:sz w:val="36"/>
          <w:szCs w:val="36"/>
          <w:u w:val="single"/>
        </w:rPr>
        <w:t>“An Act Financing Improvements to the Commonwealth’s Transportation System,”</w:t>
      </w:r>
      <w:r w:rsidRPr="009513D7">
        <w:rPr>
          <w:b/>
          <w:i/>
          <w:sz w:val="36"/>
          <w:szCs w:val="36"/>
          <w:u w:val="single"/>
        </w:rPr>
        <w:t xml:space="preserve"> TO APPENDIX B</w:t>
      </w:r>
    </w:p>
    <w:p w14:paraId="2B395E12" w14:textId="77777777" w:rsidR="00C25569" w:rsidRPr="009513D7" w:rsidRDefault="00C25569" w:rsidP="00C25569">
      <w:pPr>
        <w:rPr>
          <w:b/>
          <w:i/>
          <w:sz w:val="36"/>
          <w:szCs w:val="36"/>
          <w:u w:val="single"/>
        </w:rPr>
      </w:pPr>
    </w:p>
    <w:p w14:paraId="52DA95FB" w14:textId="77777777" w:rsidR="00C25569" w:rsidRDefault="00C25569" w:rsidP="00C25569"/>
    <w:p w14:paraId="26B895ED" w14:textId="77777777" w:rsidR="00C25569" w:rsidRDefault="00C25569" w:rsidP="00C25569"/>
    <w:p w14:paraId="125C737A" w14:textId="77777777" w:rsidR="00C25569" w:rsidRDefault="00C25569" w:rsidP="00C25569"/>
    <w:p w14:paraId="7FC6C2A5" w14:textId="77777777" w:rsidR="00C25569" w:rsidRDefault="00C25569" w:rsidP="00C25569"/>
    <w:p w14:paraId="07261E0B" w14:textId="77777777" w:rsidR="00C25569" w:rsidRDefault="00C25569" w:rsidP="00C25569">
      <w:r>
        <w:t>An Act to Reduce the Stress on Local Property Taxes Through E</w:t>
      </w:r>
      <w:r w:rsidR="00FE751E">
        <w:t>nhanced Pension Fund Investment</w:t>
      </w:r>
    </w:p>
    <w:p w14:paraId="5C5B4743" w14:textId="77777777" w:rsidR="00C22116" w:rsidRDefault="00C22116" w:rsidP="00C25569"/>
    <w:p w14:paraId="34C9C92E" w14:textId="77777777" w:rsidR="00C22116" w:rsidRDefault="00C22116" w:rsidP="00C25569">
      <w:proofErr w:type="gramStart"/>
      <w:r>
        <w:t>An Act Financing Improvements</w:t>
      </w:r>
      <w:proofErr w:type="gramEnd"/>
      <w:r>
        <w:t xml:space="preserve"> to the Commo</w:t>
      </w:r>
      <w:r w:rsidR="00FE751E">
        <w:t>nwealth’s Transportation System</w:t>
      </w:r>
    </w:p>
    <w:p w14:paraId="3C37BC82" w14:textId="77777777" w:rsidR="00FE751E" w:rsidRDefault="00FE751E" w:rsidP="00C25569"/>
    <w:p w14:paraId="4147960D" w14:textId="77777777" w:rsidR="00FE751E" w:rsidRDefault="00FE751E" w:rsidP="00C25569">
      <w:r>
        <w:t>An Act Financing an Accelerated Structurally-Deficient Bridge Improvement Program</w:t>
      </w:r>
    </w:p>
    <w:p w14:paraId="72544DDB" w14:textId="77777777" w:rsidR="00FE751E" w:rsidRDefault="00FE751E" w:rsidP="00C25569"/>
    <w:p w14:paraId="273BC24C" w14:textId="77777777" w:rsidR="00FE751E" w:rsidRDefault="00FE751E" w:rsidP="00C25569">
      <w:r>
        <w:t>Executive Order No. 506 “Establishing the Governor’s Task Force on Public Integrity”</w:t>
      </w:r>
    </w:p>
    <w:p w14:paraId="3A999B47" w14:textId="77777777" w:rsidR="00FE751E" w:rsidRDefault="00FE751E" w:rsidP="00C25569"/>
    <w:p w14:paraId="31E6B914" w14:textId="77777777" w:rsidR="00FE751E" w:rsidRDefault="00FE751E" w:rsidP="00C25569">
      <w:r>
        <w:t>An Act Providing Responsible Reforms in the Pension System</w:t>
      </w:r>
    </w:p>
    <w:p w14:paraId="7B56F646" w14:textId="77777777" w:rsidR="00FE751E" w:rsidRDefault="00FE751E" w:rsidP="00C25569"/>
    <w:p w14:paraId="5232DC9B" w14:textId="77777777" w:rsidR="00FE751E" w:rsidRDefault="00FE751E" w:rsidP="00C25569">
      <w:r>
        <w:t>An Act Modernizing the Transportation Systems of the Commonwealth</w:t>
      </w:r>
    </w:p>
    <w:p w14:paraId="044605D9" w14:textId="77777777" w:rsidR="00FE751E" w:rsidRDefault="00FE751E" w:rsidP="00C25569"/>
    <w:p w14:paraId="0D5AF9A7" w14:textId="77777777" w:rsidR="00FE751E" w:rsidRDefault="00FE751E" w:rsidP="00C25569">
      <w:r>
        <w:t>An Act to Improve the Laws Relating to Campaign Finance, Ethics and Lobbying</w:t>
      </w:r>
    </w:p>
    <w:p w14:paraId="76282866" w14:textId="77777777" w:rsidR="00FE751E" w:rsidRDefault="00FE751E" w:rsidP="00C25569"/>
    <w:p w14:paraId="7DA2BBC0" w14:textId="77777777" w:rsidR="00FE751E" w:rsidRDefault="00FE751E" w:rsidP="00C25569">
      <w:r>
        <w:t>Fiscal Year 2011 Budget Outside Sections ______________</w:t>
      </w:r>
    </w:p>
    <w:p w14:paraId="6709A7C3" w14:textId="77777777" w:rsidR="00FE751E" w:rsidRDefault="00FE751E" w:rsidP="00C25569"/>
    <w:p w14:paraId="7875DD25" w14:textId="77777777" w:rsidR="00FE751E" w:rsidRDefault="00FE751E" w:rsidP="00C25569">
      <w:r>
        <w:t>An Act Providing for Pension Reform and Benefit Modernization</w:t>
      </w:r>
    </w:p>
    <w:p w14:paraId="5CB1D791" w14:textId="77777777" w:rsidR="00FE751E" w:rsidRDefault="00FE751E" w:rsidP="00C25569"/>
    <w:p w14:paraId="2DA7AAB9" w14:textId="77777777" w:rsidR="00FE751E" w:rsidRDefault="00FE751E" w:rsidP="00C25569">
      <w:r>
        <w:t>An Act Relative to Infrastructure Investment, Enhanced Competitiveness and Economic Growth in the Commonwealth</w:t>
      </w:r>
    </w:p>
    <w:p w14:paraId="144D34E8" w14:textId="77777777" w:rsidR="00FE751E" w:rsidRDefault="00FE751E" w:rsidP="00C25569"/>
    <w:p w14:paraId="544A9F41" w14:textId="77777777" w:rsidR="007E624E" w:rsidRDefault="007E624E" w:rsidP="00C25569">
      <w:r>
        <w:t>PENDING</w:t>
      </w:r>
    </w:p>
    <w:p w14:paraId="3762DB86" w14:textId="77777777" w:rsidR="007E624E" w:rsidRDefault="007E624E" w:rsidP="00C25569"/>
    <w:p w14:paraId="494F5353" w14:textId="6E8F7CAB" w:rsidR="007E624E" w:rsidRDefault="007E624E" w:rsidP="00C25569">
      <w:proofErr w:type="gramStart"/>
      <w:r>
        <w:t>An Act Modernizing Licensing Operations</w:t>
      </w:r>
      <w:proofErr w:type="gramEnd"/>
      <w:r>
        <w:t xml:space="preserve"> at the Div</w:t>
      </w:r>
      <w:r>
        <w:t>ision of Professional Licensure</w:t>
      </w:r>
    </w:p>
    <w:p w14:paraId="033C623C" w14:textId="77777777" w:rsidR="007E624E" w:rsidRDefault="007E624E" w:rsidP="00C25569"/>
    <w:p w14:paraId="2547D02F" w14:textId="4DCC72F4" w:rsidR="007E624E" w:rsidRDefault="007E624E" w:rsidP="00C25569">
      <w:r>
        <w:t>The Way Forward Plan</w:t>
      </w:r>
    </w:p>
    <w:p w14:paraId="668C7832" w14:textId="77777777" w:rsidR="007E624E" w:rsidRDefault="007E624E" w:rsidP="00C25569"/>
    <w:p w14:paraId="35EC122C" w14:textId="61107B2F" w:rsidR="007E624E" w:rsidRDefault="007E624E" w:rsidP="00C25569">
      <w:proofErr w:type="gramStart"/>
      <w:r>
        <w:t>An Act Financing Improvements</w:t>
      </w:r>
      <w:proofErr w:type="gramEnd"/>
      <w:r>
        <w:t xml:space="preserve"> to the Commonwealth’s Transportation System</w:t>
      </w:r>
    </w:p>
    <w:p w14:paraId="4F0A7477" w14:textId="77777777" w:rsidR="007E624E" w:rsidRDefault="007E624E" w:rsidP="00C25569"/>
    <w:p w14:paraId="70F35682" w14:textId="77777777" w:rsidR="00FE751E" w:rsidRDefault="00FE751E" w:rsidP="00C25569">
      <w:r>
        <w:t>Other Achievements</w:t>
      </w:r>
    </w:p>
    <w:p w14:paraId="424ABC34" w14:textId="77777777" w:rsidR="00FE751E" w:rsidRPr="00C25569" w:rsidRDefault="00FE751E" w:rsidP="00C25569"/>
    <w:sectPr w:rsidR="00FE751E" w:rsidRPr="00C25569" w:rsidSect="00C25569">
      <w:pgSz w:w="12240" w:h="15840"/>
      <w:pgMar w:top="1440" w:right="1800" w:bottom="144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00002A87" w:usb1="80000000" w:usb2="00000008" w:usb3="00000000" w:csb0="000001F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00002A87" w:usb1="80000000" w:usb2="00000008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auto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7B4991"/>
    <w:multiLevelType w:val="hybridMultilevel"/>
    <w:tmpl w:val="279263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5569"/>
    <w:rsid w:val="00165F50"/>
    <w:rsid w:val="00292742"/>
    <w:rsid w:val="002C19C5"/>
    <w:rsid w:val="00441237"/>
    <w:rsid w:val="00657ECB"/>
    <w:rsid w:val="007E624E"/>
    <w:rsid w:val="007F056D"/>
    <w:rsid w:val="008B54BC"/>
    <w:rsid w:val="009513D7"/>
    <w:rsid w:val="009D7FF3"/>
    <w:rsid w:val="009E1654"/>
    <w:rsid w:val="00A51586"/>
    <w:rsid w:val="00B701BE"/>
    <w:rsid w:val="00C22116"/>
    <w:rsid w:val="00C25569"/>
    <w:rsid w:val="00E046DB"/>
    <w:rsid w:val="00E17F2A"/>
    <w:rsid w:val="00FE75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oNotEmbedSmartTags/>
  <w:decimalSymbol w:val="."/>
  <w:listSeparator w:val=","/>
  <w14:docId w14:val="7CA5A83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2556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255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3</Pages>
  <Words>697</Words>
  <Characters>3973</Characters>
  <Application>Microsoft Macintosh Word</Application>
  <DocSecurity>0</DocSecurity>
  <Lines>33</Lines>
  <Paragraphs>9</Paragraphs>
  <ScaleCrop>false</ScaleCrop>
  <Company/>
  <LinksUpToDate>false</LinksUpToDate>
  <CharactersWithSpaces>4661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Roy Loewenstein</dc:creator>
  <cp:keywords/>
  <dc:description/>
  <cp:lastModifiedBy>Roy Loewenstein</cp:lastModifiedBy>
  <cp:revision>7</cp:revision>
  <dcterms:created xsi:type="dcterms:W3CDTF">2013-08-05T16:52:00Z</dcterms:created>
  <dcterms:modified xsi:type="dcterms:W3CDTF">2013-08-05T21:28:00Z</dcterms:modified>
</cp:coreProperties>
</file>