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D7A" w:rsidRDefault="00786D7A" w:rsidP="00786D7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U.S. AMBASSADOR TO THE UNITED KINGDOM, LOUIS B. SUSMAN</w:t>
      </w:r>
    </w:p>
    <w:p w:rsidR="00786D7A" w:rsidRDefault="00786D7A">
      <w:r w:rsidRPr="00786D7A">
        <w:drawing>
          <wp:inline distT="0" distB="0" distL="0" distR="0">
            <wp:extent cx="4762500" cy="3190875"/>
            <wp:effectExtent l="0" t="0" r="0" b="9525"/>
            <wp:docPr id="16" name="Picture 16" descr="Trade Mission: London">
              <a:hlinkClick xmlns:a="http://schemas.openxmlformats.org/drawingml/2006/main" r:id="rId4" tooltip="&quot;Trade Mission: Lond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rade Mission: London">
                      <a:hlinkClick r:id="rId4" tooltip="&quot;Trade Mission: London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p>
    <w:p w:rsidR="00786D7A" w:rsidRDefault="00786D7A"/>
    <w:p w:rsidR="00786D7A" w:rsidRDefault="00786D7A" w:rsidP="00786D7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meets with U.S. Ambassador to the United Kingdom, Louis B. </w:t>
      </w:r>
      <w:proofErr w:type="spellStart"/>
      <w:r>
        <w:rPr>
          <w:rFonts w:ascii="Arial" w:hAnsi="Arial" w:cs="Arial"/>
          <w:color w:val="222222"/>
          <w:sz w:val="20"/>
          <w:szCs w:val="20"/>
        </w:rPr>
        <w:t>Susman</w:t>
      </w:r>
      <w:proofErr w:type="spellEnd"/>
      <w:r>
        <w:rPr>
          <w:rFonts w:ascii="Arial" w:hAnsi="Arial" w:cs="Arial"/>
          <w:color w:val="222222"/>
          <w:sz w:val="20"/>
          <w:szCs w:val="20"/>
        </w:rPr>
        <w:t xml:space="preserve">. (Photo credit: Kim </w:t>
      </w:r>
      <w:proofErr w:type="spellStart"/>
      <w:r>
        <w:rPr>
          <w:rFonts w:ascii="Arial" w:hAnsi="Arial" w:cs="Arial"/>
          <w:color w:val="222222"/>
          <w:sz w:val="20"/>
          <w:szCs w:val="20"/>
        </w:rPr>
        <w:t>Haberlin</w:t>
      </w:r>
      <w:proofErr w:type="spellEnd"/>
      <w:r>
        <w:rPr>
          <w:rFonts w:ascii="Arial" w:hAnsi="Arial" w:cs="Arial"/>
          <w:color w:val="222222"/>
          <w:sz w:val="20"/>
          <w:szCs w:val="20"/>
        </w:rPr>
        <w:t>/Governor's Office).</w:t>
      </w:r>
      <w:r>
        <w:rPr>
          <w:rStyle w:val="apple-converted-space"/>
          <w:rFonts w:ascii="Arial" w:hAnsi="Arial" w:cs="Arial"/>
          <w:color w:val="222222"/>
          <w:sz w:val="20"/>
          <w:szCs w:val="20"/>
        </w:rPr>
        <w:t> </w:t>
      </w:r>
      <w:r>
        <w:rPr>
          <w:rFonts w:ascii="Arial" w:hAnsi="Arial" w:cs="Arial"/>
          <w:color w:val="222222"/>
          <w:sz w:val="20"/>
          <w:szCs w:val="20"/>
        </w:rPr>
        <w:br/>
      </w:r>
      <w:r>
        <w:rPr>
          <w:rFonts w:ascii="Arial" w:hAnsi="Arial" w:cs="Arial"/>
          <w:color w:val="222222"/>
          <w:sz w:val="20"/>
          <w:szCs w:val="20"/>
        </w:rPr>
        <w:br/>
        <w:t xml:space="preserve">LONDON - Monday, March 14, 2011 - Massachusetts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met with U.S. Ambassador to the United Kingdom, Louis B. </w:t>
      </w:r>
      <w:proofErr w:type="spellStart"/>
      <w:r>
        <w:rPr>
          <w:rFonts w:ascii="Arial" w:hAnsi="Arial" w:cs="Arial"/>
          <w:color w:val="222222"/>
          <w:sz w:val="20"/>
          <w:szCs w:val="20"/>
        </w:rPr>
        <w:t>Susman</w:t>
      </w:r>
      <w:proofErr w:type="spellEnd"/>
      <w:r>
        <w:rPr>
          <w:rFonts w:ascii="Arial" w:hAnsi="Arial" w:cs="Arial"/>
          <w:color w:val="222222"/>
          <w:sz w:val="20"/>
          <w:szCs w:val="20"/>
        </w:rPr>
        <w:t xml:space="preserve"> at the U.S. Embassy in London as part of the Massachusetts Innovation Economy Partnership Mission 2011.</w:t>
      </w:r>
    </w:p>
    <w:p w:rsidR="00786D7A" w:rsidRDefault="00786D7A" w:rsidP="00786D7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During the meeting with Ambassador </w:t>
      </w:r>
      <w:proofErr w:type="spellStart"/>
      <w:r>
        <w:rPr>
          <w:rFonts w:ascii="Arial" w:hAnsi="Arial" w:cs="Arial"/>
          <w:color w:val="222222"/>
          <w:sz w:val="20"/>
          <w:szCs w:val="20"/>
        </w:rPr>
        <w:t>Susman</w:t>
      </w:r>
      <w:proofErr w:type="spellEnd"/>
      <w:r>
        <w:rPr>
          <w:rFonts w:ascii="Arial" w:hAnsi="Arial" w:cs="Arial"/>
          <w:color w:val="222222"/>
          <w:sz w:val="20"/>
          <w:szCs w:val="20"/>
        </w:rPr>
        <w:t xml:space="preserve">, Governor Patrick discussed job-growth opportunities in the Massachusetts and UK innovation industries. Earlier in the day, the Massachusetts delegation of state officials and business leaders received a briefing from Ambassador </w:t>
      </w:r>
      <w:proofErr w:type="spellStart"/>
      <w:r>
        <w:rPr>
          <w:rFonts w:ascii="Arial" w:hAnsi="Arial" w:cs="Arial"/>
          <w:color w:val="222222"/>
          <w:sz w:val="20"/>
          <w:szCs w:val="20"/>
        </w:rPr>
        <w:t>Susman</w:t>
      </w:r>
      <w:proofErr w:type="spellEnd"/>
      <w:r>
        <w:rPr>
          <w:rFonts w:ascii="Arial" w:hAnsi="Arial" w:cs="Arial"/>
          <w:color w:val="222222"/>
          <w:sz w:val="20"/>
          <w:szCs w:val="20"/>
        </w:rPr>
        <w:t xml:space="preserve"> on the U.S. Government's strong partnership with the UK.</w:t>
      </w:r>
    </w:p>
    <w:p w:rsidR="00786D7A" w:rsidRDefault="00786D7A" w:rsidP="00786D7A">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 xml:space="preserve">Louis B. </w:t>
      </w:r>
      <w:proofErr w:type="spellStart"/>
      <w:r>
        <w:rPr>
          <w:rFonts w:ascii="Arial" w:hAnsi="Arial" w:cs="Arial"/>
          <w:color w:val="222222"/>
          <w:sz w:val="20"/>
          <w:szCs w:val="20"/>
        </w:rPr>
        <w:t>Susman</w:t>
      </w:r>
      <w:proofErr w:type="spellEnd"/>
      <w:r>
        <w:rPr>
          <w:rFonts w:ascii="Arial" w:hAnsi="Arial" w:cs="Arial"/>
          <w:color w:val="222222"/>
          <w:sz w:val="20"/>
          <w:szCs w:val="20"/>
        </w:rPr>
        <w:t xml:space="preserve"> was sworn in as U.S. Ambassador on July 29, 2009 by Secretary of State Hillary Clinton</w:t>
      </w:r>
      <w:proofErr w:type="gramEnd"/>
      <w:r>
        <w:rPr>
          <w:rFonts w:ascii="Arial" w:hAnsi="Arial" w:cs="Arial"/>
          <w:color w:val="222222"/>
          <w:sz w:val="20"/>
          <w:szCs w:val="20"/>
        </w:rPr>
        <w:t xml:space="preserve">. He took up his duties in London on August 17, 2009. Ambassador </w:t>
      </w:r>
      <w:proofErr w:type="spellStart"/>
      <w:r>
        <w:rPr>
          <w:rFonts w:ascii="Arial" w:hAnsi="Arial" w:cs="Arial"/>
          <w:color w:val="222222"/>
          <w:sz w:val="20"/>
          <w:szCs w:val="20"/>
        </w:rPr>
        <w:t>Susman</w:t>
      </w:r>
      <w:proofErr w:type="spellEnd"/>
      <w:r>
        <w:rPr>
          <w:rFonts w:ascii="Arial" w:hAnsi="Arial" w:cs="Arial"/>
          <w:color w:val="222222"/>
          <w:sz w:val="20"/>
          <w:szCs w:val="20"/>
        </w:rPr>
        <w:t xml:space="preserve"> was previously the Vice Chairman of Citigroup Corporate and Investment Banking. He is also a former member of the Citigroup International Advisory Board. Prior to joining Salomon Brothers, Inc. in June 1989, Mr. </w:t>
      </w:r>
      <w:proofErr w:type="spellStart"/>
      <w:r>
        <w:rPr>
          <w:rFonts w:ascii="Arial" w:hAnsi="Arial" w:cs="Arial"/>
          <w:color w:val="222222"/>
          <w:sz w:val="20"/>
          <w:szCs w:val="20"/>
        </w:rPr>
        <w:t>Susman</w:t>
      </w:r>
      <w:proofErr w:type="spellEnd"/>
      <w:r>
        <w:rPr>
          <w:rFonts w:ascii="Arial" w:hAnsi="Arial" w:cs="Arial"/>
          <w:color w:val="222222"/>
          <w:sz w:val="20"/>
          <w:szCs w:val="20"/>
        </w:rPr>
        <w:t xml:space="preserve"> practiced law in St. Louis for 27 years and was a senior partner at the St. Louis based law firm of Thompson &amp; Mitchell.</w:t>
      </w:r>
    </w:p>
    <w:p w:rsidR="00786D7A" w:rsidRDefault="00786D7A" w:rsidP="00786D7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the United Kingdom on March 12 and will return to Boston on March 17.</w:t>
      </w:r>
    </w:p>
    <w:p w:rsidR="00786D7A" w:rsidRDefault="00786D7A" w:rsidP="00786D7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visit</w:t>
      </w:r>
      <w:r>
        <w:rPr>
          <w:rStyle w:val="apple-converted-space"/>
          <w:rFonts w:ascii="Arial" w:hAnsi="Arial" w:cs="Arial"/>
          <w:color w:val="222222"/>
          <w:sz w:val="20"/>
          <w:szCs w:val="20"/>
        </w:rPr>
        <w:t> </w:t>
      </w:r>
      <w:hyperlink r:id="rId6" w:history="1">
        <w:r>
          <w:rPr>
            <w:rStyle w:val="Hyperlink"/>
            <w:rFonts w:ascii="Arial" w:hAnsi="Arial" w:cs="Arial"/>
            <w:color w:val="64406B"/>
            <w:sz w:val="20"/>
            <w:szCs w:val="20"/>
          </w:rPr>
          <w:t>http://www.mass.gov/governor/innovationmission</w:t>
        </w:r>
      </w:hyperlink>
      <w:r>
        <w:rPr>
          <w:rFonts w:ascii="Arial" w:hAnsi="Arial" w:cs="Arial"/>
          <w:color w:val="222222"/>
          <w:sz w:val="20"/>
          <w:szCs w:val="20"/>
        </w:rPr>
        <w:t>.</w:t>
      </w:r>
    </w:p>
    <w:p w:rsidR="00786D7A" w:rsidRDefault="00786D7A"/>
    <w:sectPr w:rsidR="00786D7A" w:rsidSect="00786D7A">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86D7A"/>
    <w:rsid w:val="00786D7A"/>
    <w:rsid w:val="008B771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786D7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786D7A"/>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786D7A"/>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786D7A"/>
    <w:rPr>
      <w:color w:val="0000FF"/>
      <w:u w:val="single"/>
    </w:rPr>
  </w:style>
  <w:style w:type="character" w:customStyle="1" w:styleId="apple-converted-space">
    <w:name w:val="apple-converted-space"/>
    <w:basedOn w:val="DefaultParagraphFont"/>
    <w:rsid w:val="00786D7A"/>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governor/5527178938/"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mass.gov/governor/innovation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269</Words>
  <Characters>1535</Characters>
  <Application>Microsoft Macintosh Word</Application>
  <DocSecurity>0</DocSecurity>
  <Lines>12</Lines>
  <Paragraphs>3</Paragraphs>
  <ScaleCrop>false</ScaleCrop>
  <Company>American Polyfilm, Inc.</Company>
  <LinksUpToDate>false</LinksUpToDate>
  <CharactersWithSpaces>1885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2013-07-22T16:09:00Z</dcterms:created>
  <dcterms:modified xsi:type="dcterms:W3CDTF">2013-07-22T16:42:00Z</dcterms:modified>
</cp:coreProperties>
</file>