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Rick Scott</w:t>
      </w:r>
    </w:p>
    <w:p w:rsidR="0059276C" w:rsidRPr="00D92361" w:rsidRDefault="0059276C" w:rsidP="003B7F41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State of Florida</w:t>
      </w:r>
    </w:p>
    <w:p w:rsidR="0059276C" w:rsidRPr="00D92361" w:rsidRDefault="0059276C" w:rsidP="003B7F41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The Capitol</w:t>
      </w:r>
    </w:p>
    <w:p w:rsidR="0059276C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400 South Monroe Street</w:t>
      </w:r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Tallahassee, FL 32399-0001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Scott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Andrew Cuomo</w:t>
      </w:r>
    </w:p>
    <w:p w:rsidR="0059276C" w:rsidRDefault="0059276C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 xml:space="preserve">NYS </w:t>
      </w:r>
      <w:r w:rsidRPr="00D92361">
        <w:rPr>
          <w:rFonts w:ascii="Arial" w:hAnsi="Arial" w:cs="Arial"/>
          <w:noProof/>
          <w:color w:val="000000"/>
          <w:sz w:val="28"/>
          <w:szCs w:val="28"/>
        </w:rPr>
        <w:t>State Capitol</w:t>
      </w:r>
      <w:r>
        <w:rPr>
          <w:rFonts w:ascii="Arial" w:hAnsi="Arial" w:cs="Arial"/>
          <w:noProof/>
          <w:color w:val="000000"/>
          <w:sz w:val="28"/>
          <w:szCs w:val="28"/>
        </w:rPr>
        <w:t xml:space="preserve"> Building</w:t>
      </w:r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Albany, NY 12224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Cuomo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Phil Bryant</w:t>
      </w:r>
    </w:p>
    <w:p w:rsidR="0059276C" w:rsidRDefault="0059276C" w:rsidP="00B40590">
      <w:pPr>
        <w:rPr>
          <w:rFonts w:ascii="Arial" w:hAnsi="Arial" w:cs="Arial"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P.O. Box 139</w:t>
      </w:r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Jackson, MS 39205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Bryant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Mary Fallin</w:t>
      </w:r>
    </w:p>
    <w:p w:rsidR="0059276C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 xml:space="preserve">State Capitol Building </w:t>
      </w:r>
    </w:p>
    <w:p w:rsidR="0059276C" w:rsidRDefault="0059276C" w:rsidP="00B40590">
      <w:pPr>
        <w:rPr>
          <w:rFonts w:ascii="Arial" w:hAnsi="Arial" w:cs="Arial"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2300 North Lincoln Boulevard, Room 212</w:t>
      </w:r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Oklahoma City, OK 73105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Fallin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Patrick Quinn</w:t>
      </w:r>
    </w:p>
    <w:p w:rsidR="0059276C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207 State House</w:t>
      </w:r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Springfield, IL 62706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Quinn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D92361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2013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 w:rsidRPr="00D92361">
        <w:rPr>
          <w:rFonts w:ascii="Arial" w:hAnsi="Arial" w:cs="Arial"/>
          <w:noProof/>
          <w:sz w:val="28"/>
          <w:szCs w:val="28"/>
        </w:rPr>
        <w:t>The Honorable Mike Beebe</w:t>
      </w:r>
    </w:p>
    <w:p w:rsidR="0059276C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 xml:space="preserve">State Capitol Room 250 </w:t>
      </w:r>
      <w:bookmarkStart w:id="0" w:name="_GoBack"/>
      <w:bookmarkEnd w:id="0"/>
    </w:p>
    <w:p w:rsidR="0059276C" w:rsidRPr="00DE4406" w:rsidRDefault="0059276C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D92361">
        <w:rPr>
          <w:rFonts w:ascii="Arial" w:hAnsi="Arial" w:cs="Arial"/>
          <w:noProof/>
          <w:color w:val="000000"/>
          <w:sz w:val="28"/>
          <w:szCs w:val="28"/>
        </w:rPr>
        <w:t>Little Rock, Arkansas 72201</w:t>
      </w: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</w:p>
    <w:p w:rsidR="0059276C" w:rsidRDefault="0059276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92361">
        <w:rPr>
          <w:rFonts w:ascii="Arial" w:hAnsi="Arial" w:cs="Arial"/>
          <w:noProof/>
          <w:sz w:val="28"/>
          <w:szCs w:val="28"/>
        </w:rPr>
        <w:t>Governor Beebe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59276C" w:rsidRDefault="0059276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</w:p>
    <w:p w:rsidR="0059276C" w:rsidRDefault="0059276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9276C" w:rsidRDefault="0059276C" w:rsidP="00B40590">
      <w:pPr>
        <w:rPr>
          <w:rFonts w:ascii="Arial" w:hAnsi="Arial" w:cs="Arial"/>
          <w:bCs/>
          <w:sz w:val="28"/>
          <w:szCs w:val="28"/>
        </w:rPr>
      </w:pPr>
    </w:p>
    <w:p w:rsidR="0059276C" w:rsidRPr="004D5023" w:rsidRDefault="0059276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9276C" w:rsidRDefault="0059276C" w:rsidP="00B40590">
      <w:pPr>
        <w:rPr>
          <w:rFonts w:ascii="Arial" w:hAnsi="Arial" w:cs="Arial"/>
          <w:color w:val="333399"/>
          <w:sz w:val="22"/>
          <w:szCs w:val="22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Pr="00604B64" w:rsidRDefault="0059276C">
      <w:pPr>
        <w:rPr>
          <w:rFonts w:ascii="Arial" w:hAnsi="Arial" w:cs="Arial"/>
          <w:sz w:val="28"/>
          <w:szCs w:val="28"/>
        </w:rPr>
      </w:pPr>
    </w:p>
    <w:p w:rsidR="0059276C" w:rsidRDefault="0059276C">
      <w:pPr>
        <w:rPr>
          <w:rFonts w:ascii="Arial" w:hAnsi="Arial" w:cs="Arial"/>
          <w:sz w:val="28"/>
          <w:szCs w:val="28"/>
        </w:rPr>
        <w:sectPr w:rsidR="0059276C" w:rsidSect="0059276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9276C" w:rsidRDefault="0059276C">
      <w:pPr>
        <w:rPr>
          <w:rFonts w:ascii="Arial" w:hAnsi="Arial" w:cs="Arial"/>
          <w:sz w:val="28"/>
          <w:szCs w:val="28"/>
        </w:rPr>
      </w:pPr>
    </w:p>
    <w:sectPr w:rsidR="0059276C" w:rsidSect="0059276C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030C9"/>
    <w:rsid w:val="005121DE"/>
    <w:rsid w:val="005365F4"/>
    <w:rsid w:val="00560FF5"/>
    <w:rsid w:val="00566582"/>
    <w:rsid w:val="00580132"/>
    <w:rsid w:val="00592757"/>
    <w:rsid w:val="0059276C"/>
    <w:rsid w:val="00601B14"/>
    <w:rsid w:val="00604B64"/>
    <w:rsid w:val="00607102"/>
    <w:rsid w:val="0067739B"/>
    <w:rsid w:val="006C1B55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DE4406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D0A06-C77E-41B3-B966-322748FE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Cartwright, Chelsey (GOV)</cp:lastModifiedBy>
  <cp:revision>1</cp:revision>
  <cp:lastPrinted>2007-12-12T21:16:00Z</cp:lastPrinted>
  <dcterms:created xsi:type="dcterms:W3CDTF">2013-11-26T20:26:00Z</dcterms:created>
  <dcterms:modified xsi:type="dcterms:W3CDTF">2013-11-26T20:28:00Z</dcterms:modified>
</cp:coreProperties>
</file>