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10E" w:rsidRPr="0018310E" w:rsidRDefault="0018310E" w:rsidP="0018310E">
      <w:pPr>
        <w:ind w:firstLine="720"/>
        <w:jc w:val="center"/>
        <w:rPr>
          <w:rFonts w:ascii="Arial" w:hAnsi="Arial" w:cs="Arial"/>
          <w:sz w:val="32"/>
          <w:szCs w:val="32"/>
        </w:rPr>
      </w:pPr>
      <w:r w:rsidRPr="0018310E">
        <w:rPr>
          <w:rFonts w:ascii="Arial" w:hAnsi="Arial" w:cs="Arial"/>
          <w:sz w:val="32"/>
          <w:szCs w:val="32"/>
        </w:rPr>
        <w:t>Governor Deval L. Patrick</w:t>
      </w:r>
    </w:p>
    <w:p w:rsidR="0018310E" w:rsidRPr="0018310E" w:rsidRDefault="0018310E" w:rsidP="0018310E">
      <w:pPr>
        <w:ind w:firstLine="720"/>
        <w:jc w:val="center"/>
        <w:rPr>
          <w:rFonts w:ascii="Arial" w:hAnsi="Arial" w:cs="Arial"/>
          <w:sz w:val="32"/>
          <w:szCs w:val="32"/>
        </w:rPr>
      </w:pPr>
      <w:r w:rsidRPr="0018310E">
        <w:rPr>
          <w:rFonts w:ascii="Arial" w:hAnsi="Arial" w:cs="Arial"/>
          <w:sz w:val="32"/>
          <w:szCs w:val="32"/>
        </w:rPr>
        <w:t>Campaign for our Communities</w:t>
      </w:r>
    </w:p>
    <w:p w:rsidR="0018310E" w:rsidRDefault="0018310E" w:rsidP="0018310E">
      <w:pPr>
        <w:ind w:firstLine="720"/>
        <w:jc w:val="center"/>
        <w:rPr>
          <w:rFonts w:ascii="Arial" w:hAnsi="Arial" w:cs="Arial"/>
          <w:sz w:val="32"/>
          <w:szCs w:val="32"/>
        </w:rPr>
      </w:pPr>
      <w:r w:rsidRPr="0018310E">
        <w:rPr>
          <w:rFonts w:ascii="Arial" w:hAnsi="Arial" w:cs="Arial"/>
          <w:sz w:val="32"/>
          <w:szCs w:val="32"/>
        </w:rPr>
        <w:t>Tuesday, March 12, 2013</w:t>
      </w:r>
    </w:p>
    <w:p w:rsidR="0018310E" w:rsidRPr="0018310E" w:rsidRDefault="0018310E" w:rsidP="0018310E">
      <w:pPr>
        <w:ind w:firstLine="720"/>
        <w:jc w:val="center"/>
        <w:rPr>
          <w:rFonts w:ascii="Arial" w:hAnsi="Arial" w:cs="Arial"/>
          <w:sz w:val="32"/>
          <w:szCs w:val="32"/>
        </w:rPr>
      </w:pPr>
      <w:r>
        <w:rPr>
          <w:rFonts w:ascii="Arial" w:hAnsi="Arial" w:cs="Arial"/>
          <w:sz w:val="32"/>
          <w:szCs w:val="32"/>
        </w:rPr>
        <w:t>As Delivered</w:t>
      </w:r>
    </w:p>
    <w:p w:rsidR="0018310E" w:rsidRDefault="0018310E" w:rsidP="0018310E">
      <w:pPr>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Thanks, everyone. Thank you all very much. Thank you very much. I want to welcome you to the State House. This is your house. This is your house. And this is your government. </w:t>
      </w: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And the question is, is it going to reflect the best of who you are, the best of what you want and what you need in this Commonwealth, or are we going to do what we have done over and over and over again in this Commonwealth and just push the can down the road?</w:t>
      </w:r>
    </w:p>
    <w:p w:rsidR="0018310E" w:rsidRPr="0018310E" w:rsidRDefault="0018310E" w:rsidP="0018310E">
      <w:pPr>
        <w:spacing w:line="480" w:lineRule="auto"/>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I was out on the Pike during the blizzard. It was a point in the process where all the big decisions had been made. We’d already </w:t>
      </w:r>
      <w:r w:rsidRPr="0018310E">
        <w:rPr>
          <w:rFonts w:ascii="Arial" w:hAnsi="Arial" w:cs="Arial"/>
          <w:sz w:val="32"/>
          <w:szCs w:val="32"/>
        </w:rPr>
        <w:lastRenderedPageBreak/>
        <w:t>decided whether to declare a state of emergency or to do the driving ban, and really there wasn’t much else for me to do. Now I was out on the Pike, one of those rare occasions on the Pike when the only folks out were the plow drivers, the emergency vehicles and me.</w:t>
      </w: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 And I thought to myself, you know, just as soon as we get on the other side of that blizzard, this Pike is going to be jammed with people.</w:t>
      </w:r>
      <w:r>
        <w:rPr>
          <w:rFonts w:ascii="Arial" w:hAnsi="Arial" w:cs="Arial"/>
          <w:sz w:val="32"/>
          <w:szCs w:val="32"/>
        </w:rPr>
        <w:t xml:space="preserve"> </w:t>
      </w:r>
      <w:r w:rsidRPr="0018310E">
        <w:rPr>
          <w:rFonts w:ascii="Arial" w:hAnsi="Arial" w:cs="Arial"/>
          <w:sz w:val="32"/>
          <w:szCs w:val="32"/>
        </w:rPr>
        <w:t xml:space="preserve">Why? </w:t>
      </w: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bookmarkStart w:id="0" w:name="_GoBack"/>
      <w:bookmarkEnd w:id="0"/>
      <w:r w:rsidRPr="0018310E">
        <w:rPr>
          <w:rFonts w:ascii="Arial" w:hAnsi="Arial" w:cs="Arial"/>
          <w:sz w:val="32"/>
          <w:szCs w:val="32"/>
        </w:rPr>
        <w:t xml:space="preserve">Because we depend on it. We depend on it. And I thought to myself then, the reason we get to depend on it is because our grandparents gave us that. </w:t>
      </w:r>
    </w:p>
    <w:p w:rsidR="0018310E" w:rsidRDefault="0018310E" w:rsidP="0018310E">
      <w:pPr>
        <w:spacing w:line="480" w:lineRule="auto"/>
        <w:rPr>
          <w:rFonts w:ascii="Arial" w:hAnsi="Arial" w:cs="Arial"/>
          <w:sz w:val="32"/>
          <w:szCs w:val="32"/>
        </w:rPr>
      </w:pPr>
    </w:p>
    <w:p w:rsidR="0018310E" w:rsidRP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We take the T or the Pike or I-91 or that infernal bunker in Framingham for granted because our grandparents made </w:t>
      </w:r>
      <w:r w:rsidRPr="0018310E">
        <w:rPr>
          <w:rFonts w:ascii="Arial" w:hAnsi="Arial" w:cs="Arial"/>
          <w:sz w:val="32"/>
          <w:szCs w:val="32"/>
        </w:rPr>
        <w:lastRenderedPageBreak/>
        <w:t xml:space="preserve">decisions in their time about what to invest in to make their lives and ours better. Better! And those decisions, by the way, and the sacrifice to enable those decisions, didn’t just contribute to our comfort; they led to the biggest run-up of wealth and prosperity in the history of humankind. They created jobs. </w:t>
      </w:r>
    </w:p>
    <w:p w:rsidR="0018310E" w:rsidRDefault="0018310E" w:rsidP="0018310E">
      <w:pPr>
        <w:spacing w:line="480" w:lineRule="auto"/>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So the question that I have put not just before the Legislature but before you, before all of us in this Commonwealth, is whether we are prepared in our time to do for the next generation what our grandparents did for us. </w:t>
      </w: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You know, the ideas that I have proposed, they’re not mine; they’re yours. It’s you and others like you, all over the Commonwealth, who are telling us we need a 21st century transportation system, that we need a T that functions even when water gets into the electrical system, and runs late at night, and doesn’t have 40-year-old red line cars, that we need roads that </w:t>
      </w:r>
      <w:r w:rsidRPr="0018310E">
        <w:rPr>
          <w:rFonts w:ascii="Arial" w:hAnsi="Arial" w:cs="Arial"/>
          <w:sz w:val="32"/>
          <w:szCs w:val="32"/>
        </w:rPr>
        <w:lastRenderedPageBreak/>
        <w:t xml:space="preserve">aren’t so filled with potholes and pockmarks that we don’t pay for it on the other end in repairs to our cars and trucks, that we need safe bridges, that we can feel confident when we’re traveling across them, that we need RTAs – regional transit authorities – that run bus services on the weekends, and to the places where the jobs will be, that we need a railroad to connect Boston to the South Coast, that we need an expansion of the T. </w:t>
      </w:r>
    </w:p>
    <w:p w:rsidR="0018310E" w:rsidRP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These aren’t my ideas. They’re your ideas. And by the way, what we have proposed is a fraction of all the ideas that could be done.</w:t>
      </w:r>
    </w:p>
    <w:p w:rsidR="0018310E" w:rsidRDefault="0018310E" w:rsidP="0018310E">
      <w:pPr>
        <w:spacing w:line="480" w:lineRule="auto"/>
        <w:ind w:firstLine="720"/>
        <w:rPr>
          <w:rFonts w:ascii="Arial" w:hAnsi="Arial" w:cs="Arial"/>
          <w:sz w:val="32"/>
          <w:szCs w:val="32"/>
        </w:rPr>
      </w:pPr>
    </w:p>
    <w:p w:rsidR="0018310E" w:rsidRP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But they are the ones necessary to make what we have work, and to unlock those parts of the Commonwealth whose economic opportunity is locked up by the lack of transportation. </w:t>
      </w:r>
    </w:p>
    <w:p w:rsidR="0018310E" w:rsidRDefault="0018310E" w:rsidP="0018310E">
      <w:pPr>
        <w:spacing w:line="480" w:lineRule="auto"/>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lastRenderedPageBreak/>
        <w:t xml:space="preserve">And what else have you told us we need? We need an education system that works for every child, not just some. (Applause) Our teachers and education leaders working with these extraordinary young people in our classroom have delivered number one student performance in the nation every year for the last several, and God bless you for that. (Applause) </w:t>
      </w:r>
    </w:p>
    <w:p w:rsidR="0018310E" w:rsidRDefault="0018310E" w:rsidP="0018310E">
      <w:pPr>
        <w:spacing w:line="480" w:lineRule="auto"/>
        <w:ind w:firstLine="720"/>
        <w:rPr>
          <w:rFonts w:ascii="Arial" w:hAnsi="Arial" w:cs="Arial"/>
          <w:sz w:val="32"/>
          <w:szCs w:val="32"/>
        </w:rPr>
      </w:pPr>
    </w:p>
    <w:p w:rsidR="0018310E" w:rsidRP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But you know, just like I do, that there are still children trapped in achievement gaps, and those children have certain things in common. They are poor. They speak English as a second language. They have special needs. They are concentrated in places where poverty is concentrated, in our Gateway Cities, and we know what strategies work. </w:t>
      </w:r>
    </w:p>
    <w:p w:rsidR="0018310E" w:rsidRDefault="0018310E" w:rsidP="0018310E">
      <w:pPr>
        <w:spacing w:line="480" w:lineRule="auto"/>
        <w:rPr>
          <w:rFonts w:ascii="Arial" w:hAnsi="Arial" w:cs="Arial"/>
          <w:sz w:val="32"/>
          <w:szCs w:val="32"/>
        </w:rPr>
      </w:pPr>
    </w:p>
    <w:p w:rsidR="0018310E" w:rsidRDefault="0018310E" w:rsidP="0018310E">
      <w:pPr>
        <w:spacing w:line="480" w:lineRule="auto"/>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lastRenderedPageBreak/>
        <w:t xml:space="preserve">We know that early education for every child works. It works! (Applause) We know that extending the school day and learning time for kids in middle schools in those concentrations of poverty works. (Applause) We know that making higher ed. affordable works. We know that our community colleges can and should play a more robust role in helping people prepare for the jobs that we’re creating. We know what works. </w:t>
      </w:r>
    </w:p>
    <w:p w:rsidR="0018310E" w:rsidRDefault="0018310E" w:rsidP="0018310E">
      <w:pPr>
        <w:spacing w:line="480" w:lineRule="auto"/>
        <w:ind w:firstLine="720"/>
        <w:rPr>
          <w:rFonts w:ascii="Arial" w:hAnsi="Arial" w:cs="Arial"/>
          <w:sz w:val="32"/>
          <w:szCs w:val="32"/>
        </w:rPr>
      </w:pPr>
    </w:p>
    <w:p w:rsidR="0018310E" w:rsidRP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And this is why it will come as no surprise to any of you how much consensus there is about what we should be doing, both in transportation and in education, in this building and outside this building. There is a tremendous amount of consensus that what we have proposed to do are things we should do and will make a difference creating jobs and growth and prosperity.</w:t>
      </w:r>
    </w:p>
    <w:p w:rsidR="0018310E" w:rsidRDefault="0018310E" w:rsidP="0018310E">
      <w:pPr>
        <w:spacing w:line="480" w:lineRule="auto"/>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Now here’s where it gets hard. How do we do it? How do we do it? And instead of running at full tilt away from the issue </w:t>
      </w:r>
      <w:r w:rsidRPr="0018310E">
        <w:rPr>
          <w:rFonts w:ascii="Arial" w:hAnsi="Arial" w:cs="Arial"/>
          <w:sz w:val="32"/>
          <w:szCs w:val="32"/>
        </w:rPr>
        <w:lastRenderedPageBreak/>
        <w:t xml:space="preserve">everybody is uncomfortable with, we have invited you to have a grown-up conversation about what it actually costs to have the kind of Commonwealth we say we want. </w:t>
      </w: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Now, there is more than one way to do this. What I have proposed, as you know, is to cut the sales tax from 6.25 percent to 4.5 percent, and to raise the income tax from 5.25 percent to 6.25 percent. Now, there’s some other bells and whistles doubling the exemptions, eliminating a bunch of deductions and so forth, but here’s what it means: if you make $62,000 or less, your total taxes either stay the same or go down. If you make more than $62,000, your total taxes go up, according to your ability to pay. To give you a sense of order of magnitude, if you make about $100,000, your total taxes go up $300 or $400. Now that’s not </w:t>
      </w:r>
      <w:proofErr w:type="gramStart"/>
      <w:r w:rsidRPr="0018310E">
        <w:rPr>
          <w:rFonts w:ascii="Arial" w:hAnsi="Arial" w:cs="Arial"/>
          <w:sz w:val="32"/>
          <w:szCs w:val="32"/>
        </w:rPr>
        <w:t>nothing</w:t>
      </w:r>
      <w:proofErr w:type="gramEnd"/>
      <w:r w:rsidRPr="0018310E">
        <w:rPr>
          <w:rFonts w:ascii="Arial" w:hAnsi="Arial" w:cs="Arial"/>
          <w:sz w:val="32"/>
          <w:szCs w:val="32"/>
        </w:rPr>
        <w:t xml:space="preserve">; that’s real money. But half the people in the Commonwealth make less than $62,000. </w:t>
      </w: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lastRenderedPageBreak/>
        <w:t>And the folks who are more fortunate, I don’t think it is wrong to ask them to contribute according to their ability to pay. (Applause) That is something I learned from my grandparents, and from parents, and from my surrogate mother who is sitting over here today. I learned that from to whom much is given, much is expected.</w:t>
      </w:r>
    </w:p>
    <w:p w:rsidR="0018310E" w:rsidRPr="0018310E" w:rsidRDefault="0018310E" w:rsidP="0018310E">
      <w:pPr>
        <w:spacing w:line="480" w:lineRule="auto"/>
        <w:ind w:firstLine="720"/>
        <w:rPr>
          <w:rFonts w:ascii="Arial" w:hAnsi="Arial" w:cs="Arial"/>
          <w:sz w:val="32"/>
          <w:szCs w:val="32"/>
        </w:rPr>
      </w:pPr>
    </w:p>
    <w:p w:rsidR="0018310E" w:rsidRP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Now, there’s more than one way to accomplish this.  But what I have asked is that instead of doing what we always seem to do in this Commonwealth and in this country, which is run the other way when it’s time to talk about taxes, is that instead we should engage, not in a hysterical way, not in a threatening or in a belligerent way, but as grown-ups in a fact-based way about taxes, because taxes are the price of civilization. (Applause) </w:t>
      </w:r>
    </w:p>
    <w:p w:rsidR="0018310E" w:rsidRDefault="0018310E" w:rsidP="0018310E">
      <w:pPr>
        <w:spacing w:line="480" w:lineRule="auto"/>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And so I’m glad you’re here. But I’m going to get away from this podium because this is not where you need to be. Where you </w:t>
      </w:r>
      <w:r w:rsidRPr="0018310E">
        <w:rPr>
          <w:rFonts w:ascii="Arial" w:hAnsi="Arial" w:cs="Arial"/>
          <w:sz w:val="32"/>
          <w:szCs w:val="32"/>
        </w:rPr>
        <w:lastRenderedPageBreak/>
        <w:t>need to be is at every single House and Senate office today talking to the members and to their staff about the value of these investments in your own lives, in your own families’ lives and in our future. And you need to talk to each other. Because as marvelous as it is that you are all here, you also know that your own colleagues, some of them, are a little squishy about the question of not the worthiness of the investments, but how nice it would be if somebody else paid for them instead of us. I know. I know. I understand that.</w:t>
      </w: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 We’ve been conditioned to think that the whole conversation about revenue is out of bounds. And all I want you to do is confront the simple idea that that notion is self-defeating, because if we decide NOT to make these investments, that’s a choice too. That is a choice to leave 30,000 3- and 4-year-olds waiting for access to quality early </w:t>
      </w:r>
      <w:proofErr w:type="gramStart"/>
      <w:r w:rsidRPr="0018310E">
        <w:rPr>
          <w:rFonts w:ascii="Arial" w:hAnsi="Arial" w:cs="Arial"/>
          <w:sz w:val="32"/>
          <w:szCs w:val="32"/>
        </w:rPr>
        <w:t>ed</w:t>
      </w:r>
      <w:proofErr w:type="gramEnd"/>
      <w:r w:rsidRPr="0018310E">
        <w:rPr>
          <w:rFonts w:ascii="Arial" w:hAnsi="Arial" w:cs="Arial"/>
          <w:sz w:val="32"/>
          <w:szCs w:val="32"/>
        </w:rPr>
        <w:t xml:space="preserve">. </w:t>
      </w: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lastRenderedPageBreak/>
        <w:t xml:space="preserve">That is a choice to say to all of your kids and grandkids, if you can’t afford the kind of education at the higher level that we know makes a difference in job growth and opportunity, tough luck. </w:t>
      </w:r>
      <w:proofErr w:type="gramStart"/>
      <w:r w:rsidRPr="0018310E">
        <w:rPr>
          <w:rFonts w:ascii="Arial" w:hAnsi="Arial" w:cs="Arial"/>
          <w:sz w:val="32"/>
          <w:szCs w:val="32"/>
        </w:rPr>
        <w:t>Tough luck.</w:t>
      </w:r>
      <w:proofErr w:type="gramEnd"/>
      <w:r w:rsidRPr="0018310E">
        <w:rPr>
          <w:rFonts w:ascii="Arial" w:hAnsi="Arial" w:cs="Arial"/>
          <w:sz w:val="32"/>
          <w:szCs w:val="32"/>
        </w:rPr>
        <w:t xml:space="preserve"> That’s a choice that says if the T breaks down all the way up to Alewife when there is water in the switch in Park Street and you can’t get to work, or we fix that by just raising fares as high as we can think, tough luck.</w:t>
      </w: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p>
    <w:p w:rsid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 What we’re saying instead is that we ALL should invest in all of this because we all have a stake in all of this, because that’s what it means to be a commonwealth and a community. So have the conversations. And engage. And be flexible on different ways to accomplish this ends, but let’s be real clear that these ends are worth it. They are worth fighting for. And that this is our moment to do, for another generation, what our grandparents did for us. </w:t>
      </w:r>
    </w:p>
    <w:p w:rsidR="0018310E" w:rsidRPr="0018310E" w:rsidRDefault="0018310E" w:rsidP="0018310E">
      <w:pPr>
        <w:spacing w:line="480" w:lineRule="auto"/>
        <w:ind w:firstLine="720"/>
        <w:rPr>
          <w:rFonts w:ascii="Arial" w:hAnsi="Arial" w:cs="Arial"/>
          <w:sz w:val="32"/>
          <w:szCs w:val="32"/>
        </w:rPr>
      </w:pPr>
    </w:p>
    <w:p w:rsidR="00451E80" w:rsidRPr="0018310E" w:rsidRDefault="0018310E" w:rsidP="0018310E">
      <w:pPr>
        <w:spacing w:line="480" w:lineRule="auto"/>
        <w:ind w:firstLine="720"/>
        <w:rPr>
          <w:rFonts w:ascii="Arial" w:hAnsi="Arial" w:cs="Arial"/>
          <w:sz w:val="32"/>
          <w:szCs w:val="32"/>
        </w:rPr>
      </w:pPr>
      <w:r w:rsidRPr="0018310E">
        <w:rPr>
          <w:rFonts w:ascii="Arial" w:hAnsi="Arial" w:cs="Arial"/>
          <w:sz w:val="32"/>
          <w:szCs w:val="32"/>
        </w:rPr>
        <w:t xml:space="preserve">I read a comment over the weekend in this newspaper about how inviting all of you to come into the State House and advocate </w:t>
      </w:r>
      <w:proofErr w:type="gramStart"/>
      <w:r w:rsidRPr="0018310E">
        <w:rPr>
          <w:rFonts w:ascii="Arial" w:hAnsi="Arial" w:cs="Arial"/>
          <w:sz w:val="32"/>
          <w:szCs w:val="32"/>
        </w:rPr>
        <w:t>was</w:t>
      </w:r>
      <w:proofErr w:type="gramEnd"/>
      <w:r w:rsidRPr="0018310E">
        <w:rPr>
          <w:rFonts w:ascii="Arial" w:hAnsi="Arial" w:cs="Arial"/>
          <w:sz w:val="32"/>
          <w:szCs w:val="32"/>
        </w:rPr>
        <w:t xml:space="preserve"> my using you as props. (Laughter) And I thought to myself how upside-down that is. Because if anything, those of us who are elected by you are your props, not the other way around! And the question is, are you going to use us to get what you want, to get what you need, to get what we know makes a stronger commonwealth today and tomorrow? I say you do, and I’m glad you’re here. Thank you very much. (Applause and cheers)</w:t>
      </w:r>
    </w:p>
    <w:sectPr w:rsidR="00451E80" w:rsidRPr="001831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10E"/>
    <w:rsid w:val="0018310E"/>
    <w:rsid w:val="00451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1301</Words>
  <Characters>7421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Delano, Turner (GOV)</dc:creator>
  <cp:lastModifiedBy>Delano, Turner (GOV)</cp:lastModifiedBy>
  <cp:revision>1</cp:revision>
  <dcterms:created xsi:type="dcterms:W3CDTF">2013-04-04T18:31:00Z</dcterms:created>
  <dcterms:modified xsi:type="dcterms:W3CDTF">2013-04-04T18:36:00Z</dcterms:modified>
</cp:coreProperties>
</file>