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056" w:rsidRPr="005B3235" w:rsidRDefault="005B3235" w:rsidP="005B323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22.95pt;margin-top:0;width:549pt;height:526.5pt;z-index:251657728" strokeweight="6pt">
            <v:stroke linestyle="thickBetweenThin"/>
            <v:textbox inset="14.4pt,,14.4pt">
              <w:txbxContent>
                <w:p w:rsidR="000708D3" w:rsidRPr="00D612A5" w:rsidRDefault="00F873B5" w:rsidP="000708D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Book Antiqua" w:hAnsi="Book Antiqua" w:cs="Courier New"/>
                      <w:smallCaps/>
                      <w:sz w:val="60"/>
                      <w:szCs w:val="60"/>
                    </w:rPr>
                  </w:pPr>
                  <w:r>
                    <w:rPr>
                      <w:rFonts w:ascii="Book Antiqua" w:hAnsi="Book Antiqua" w:cs="Courier New"/>
                      <w:smallCaps/>
                      <w:sz w:val="60"/>
                      <w:szCs w:val="60"/>
                    </w:rPr>
                    <w:t>Commonwealth of</w:t>
                  </w:r>
                </w:p>
                <w:p w:rsidR="000708D3" w:rsidRPr="00D612A5" w:rsidRDefault="000708D3" w:rsidP="000708D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</w:pPr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M </w:t>
                  </w:r>
                  <w:r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a </w:t>
                  </w:r>
                  <w:r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s </w:t>
                  </w:r>
                  <w:r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>s</w:t>
                  </w:r>
                  <w:proofErr w:type="spellEnd"/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a </w:t>
                  </w:r>
                  <w:r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c </w:t>
                  </w:r>
                  <w:r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h </w:t>
                  </w:r>
                  <w:r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u </w:t>
                  </w:r>
                  <w:r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s </w:t>
                  </w:r>
                  <w:r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e </w:t>
                  </w:r>
                  <w:r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t </w:t>
                  </w:r>
                  <w:r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>t</w:t>
                  </w:r>
                  <w:proofErr w:type="spellEnd"/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 xml:space="preserve"> </w:t>
                  </w:r>
                  <w:r w:rsidRPr="00D612A5">
                    <w:rPr>
                      <w:rFonts w:ascii="Book Antiqua" w:hAnsi="Book Antiqua" w:cs="Courier New"/>
                      <w:smallCaps/>
                      <w:sz w:val="40"/>
                      <w:szCs w:val="40"/>
                    </w:rPr>
                    <w:t>s</w:t>
                  </w:r>
                </w:p>
                <w:p w:rsidR="000708D3" w:rsidRPr="00F40099" w:rsidRDefault="000708D3" w:rsidP="000708D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Book Antiqua" w:hAnsi="Book Antiqua" w:cs="Courier New"/>
                      <w:b/>
                      <w:smallCaps/>
                      <w:sz w:val="24"/>
                      <w:szCs w:val="24"/>
                    </w:rPr>
                  </w:pPr>
                </w:p>
                <w:p w:rsidR="000708D3" w:rsidRPr="000708D3" w:rsidRDefault="000708D3" w:rsidP="000708D3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Book Antiqua" w:hAnsi="Book Antiqua" w:cs="Courier New"/>
                      <w:b/>
                      <w:smallCaps/>
                      <w:sz w:val="48"/>
                      <w:szCs w:val="48"/>
                    </w:rPr>
                  </w:pPr>
                  <w:r w:rsidRPr="000708D3">
                    <w:rPr>
                      <w:rFonts w:ascii="Book Antiqua" w:hAnsi="Book Antiqua" w:cs="Courier New"/>
                      <w:b/>
                      <w:smallCaps/>
                      <w:sz w:val="48"/>
                      <w:szCs w:val="48"/>
                    </w:rPr>
                    <w:t xml:space="preserve">A </w:t>
                  </w:r>
                  <w:r w:rsidR="008E4727">
                    <w:rPr>
                      <w:rFonts w:ascii="Book Antiqua" w:hAnsi="Book Antiqua" w:cs="Courier New"/>
                      <w:b/>
                      <w:smallCaps/>
                      <w:sz w:val="48"/>
                      <w:szCs w:val="48"/>
                    </w:rPr>
                    <w:t>Proclama</w:t>
                  </w:r>
                  <w:r w:rsidRPr="000708D3">
                    <w:rPr>
                      <w:rFonts w:ascii="Book Antiqua" w:hAnsi="Book Antiqua" w:cs="Courier New"/>
                      <w:b/>
                      <w:smallCaps/>
                      <w:sz w:val="48"/>
                      <w:szCs w:val="48"/>
                    </w:rPr>
                    <w:t xml:space="preserve">tion </w:t>
                  </w:r>
                  <w:r w:rsidRPr="000708D3">
                    <w:rPr>
                      <w:rFonts w:ascii="Book Antiqua" w:hAnsi="Book Antiqua" w:cs="Courier New"/>
                      <w:b/>
                      <w:smallCaps/>
                      <w:sz w:val="36"/>
                      <w:szCs w:val="36"/>
                    </w:rPr>
                    <w:t>of the</w:t>
                  </w:r>
                  <w:r w:rsidR="00F873B5">
                    <w:rPr>
                      <w:rFonts w:ascii="Book Antiqua" w:hAnsi="Book Antiqua" w:cs="Courier New"/>
                      <w:b/>
                      <w:smallCaps/>
                      <w:sz w:val="48"/>
                      <w:szCs w:val="48"/>
                    </w:rPr>
                    <w:t xml:space="preserve"> Governor</w:t>
                  </w:r>
                </w:p>
                <w:p w:rsidR="00BB0C23" w:rsidRPr="00047F8E" w:rsidRDefault="00BB0C23" w:rsidP="000F2F3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6136C0" w:rsidRDefault="006136C0" w:rsidP="006136C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Book Antiqua" w:hAnsi="Book Antiqua" w:cs="Courier New"/>
                      <w:b/>
                      <w:sz w:val="26"/>
                      <w:szCs w:val="26"/>
                    </w:rPr>
                  </w:pPr>
                  <w:r w:rsidRPr="00F40099">
                    <w:rPr>
                      <w:rFonts w:ascii="Book Antiqua" w:hAnsi="Book Antiqua" w:cs="Courier New"/>
                      <w:b/>
                      <w:sz w:val="26"/>
                      <w:szCs w:val="26"/>
                    </w:rPr>
                    <w:t>WHEREAS</w:t>
                  </w:r>
                  <w:r w:rsidRPr="00F40099">
                    <w:rPr>
                      <w:rFonts w:ascii="Book Antiqua" w:hAnsi="Book Antiqua" w:cs="Courier New"/>
                      <w:sz w:val="26"/>
                      <w:szCs w:val="26"/>
                    </w:rPr>
                    <w:t>,</w:t>
                  </w:r>
                  <w:r>
                    <w:rPr>
                      <w:rFonts w:ascii="Book Antiqua" w:hAnsi="Book Antiqua" w:cs="Courier New"/>
                      <w:sz w:val="26"/>
                      <w:szCs w:val="26"/>
                    </w:rPr>
                    <w:t xml:space="preserve"> </w:t>
                  </w:r>
                  <w:r w:rsidR="00F873B5">
                    <w:rPr>
                      <w:rFonts w:ascii="Book Antiqua" w:hAnsi="Book Antiqua" w:cs="Courier New"/>
                      <w:sz w:val="26"/>
                      <w:szCs w:val="26"/>
                    </w:rPr>
                    <w:t>local community access television centers across the state have been</w:t>
                  </w:r>
                  <w:r w:rsidR="009F3319">
                    <w:rPr>
                      <w:rFonts w:ascii="Book Antiqua" w:hAnsi="Book Antiqua" w:cs="Courier New"/>
                      <w:sz w:val="26"/>
                      <w:szCs w:val="26"/>
                    </w:rPr>
                    <w:t xml:space="preserve"> educ</w:t>
                  </w:r>
                  <w:r w:rsidR="00F873B5">
                    <w:rPr>
                      <w:rFonts w:ascii="Book Antiqua" w:hAnsi="Book Antiqua" w:cs="Courier New"/>
                      <w:sz w:val="26"/>
                      <w:szCs w:val="26"/>
                    </w:rPr>
                    <w:t>ating and empowering residents</w:t>
                  </w:r>
                  <w:r w:rsidR="009F3319">
                    <w:rPr>
                      <w:rFonts w:ascii="Book Antiqua" w:hAnsi="Book Antiqua" w:cs="Courier New"/>
                      <w:sz w:val="26"/>
                      <w:szCs w:val="26"/>
                    </w:rPr>
                    <w:t xml:space="preserve"> so they may exercise their First Amendment Right to Free Speech</w:t>
                  </w:r>
                  <w:r>
                    <w:rPr>
                      <w:rFonts w:ascii="Book Antiqua" w:hAnsi="Book Antiqua" w:cs="Courier New"/>
                      <w:sz w:val="26"/>
                      <w:szCs w:val="26"/>
                    </w:rPr>
                    <w:t>; and</w:t>
                  </w:r>
                </w:p>
                <w:p w:rsidR="006136C0" w:rsidRPr="006136C0" w:rsidRDefault="006136C0" w:rsidP="006136C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Book Antiqua" w:hAnsi="Book Antiqua" w:cs="Courier New"/>
                    </w:rPr>
                  </w:pPr>
                </w:p>
                <w:p w:rsidR="005C66E4" w:rsidRPr="009F3319" w:rsidRDefault="000708D3" w:rsidP="006136C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Book Antiqua" w:hAnsi="Book Antiqua" w:cs="Courier New"/>
                      <w:sz w:val="26"/>
                      <w:szCs w:val="26"/>
                    </w:rPr>
                  </w:pPr>
                  <w:r w:rsidRPr="00F40099">
                    <w:rPr>
                      <w:rFonts w:ascii="Book Antiqua" w:hAnsi="Book Antiqua" w:cs="Courier New"/>
                      <w:b/>
                      <w:sz w:val="26"/>
                      <w:szCs w:val="26"/>
                    </w:rPr>
                    <w:t>WHEREAS</w:t>
                  </w:r>
                  <w:r w:rsidRPr="00F40099">
                    <w:rPr>
                      <w:rFonts w:ascii="Book Antiqua" w:hAnsi="Book Antiqua" w:cs="Courier New"/>
                      <w:sz w:val="26"/>
                      <w:szCs w:val="26"/>
                    </w:rPr>
                    <w:t xml:space="preserve">, </w:t>
                  </w:r>
                  <w:r w:rsidR="00953E62">
                    <w:rPr>
                      <w:rFonts w:ascii="Book Antiqua" w:hAnsi="Book Antiqua" w:cs="Courier New"/>
                      <w:sz w:val="26"/>
                      <w:szCs w:val="26"/>
                    </w:rPr>
                    <w:t>October 17</w:t>
                  </w:r>
                  <w:r w:rsidR="009F3319">
                    <w:rPr>
                      <w:rFonts w:ascii="Book Antiqua" w:hAnsi="Book Antiqua" w:cs="Courier New"/>
                      <w:sz w:val="26"/>
                      <w:szCs w:val="26"/>
                      <w:vertAlign w:val="superscript"/>
                    </w:rPr>
                    <w:t xml:space="preserve"> </w:t>
                  </w:r>
                  <w:r w:rsidR="00953E62">
                    <w:rPr>
                      <w:rFonts w:ascii="Book Antiqua" w:hAnsi="Book Antiqua" w:cs="Courier New"/>
                      <w:sz w:val="26"/>
                      <w:szCs w:val="26"/>
                    </w:rPr>
                    <w:t>– 21, 2011 marks the 6</w:t>
                  </w:r>
                  <w:r w:rsidR="009F3319" w:rsidRPr="009F3319">
                    <w:rPr>
                      <w:rFonts w:ascii="Book Antiqua" w:hAnsi="Book Antiqua" w:cs="Courier New"/>
                      <w:sz w:val="26"/>
                      <w:szCs w:val="26"/>
                      <w:vertAlign w:val="superscript"/>
                    </w:rPr>
                    <w:t>th</w:t>
                  </w:r>
                  <w:r w:rsidR="009F3319">
                    <w:rPr>
                      <w:rFonts w:ascii="Book Antiqua" w:hAnsi="Book Antiqua" w:cs="Courier New"/>
                      <w:sz w:val="26"/>
                      <w:szCs w:val="26"/>
                    </w:rPr>
                    <w:t xml:space="preserve"> Annual National Freedom of Speech </w:t>
                  </w:r>
                  <w:proofErr w:type="gramStart"/>
                  <w:r w:rsidR="009F3319">
                    <w:rPr>
                      <w:rFonts w:ascii="Book Antiqua" w:hAnsi="Book Antiqua" w:cs="Courier New"/>
                      <w:sz w:val="26"/>
                      <w:szCs w:val="26"/>
                    </w:rPr>
                    <w:t>Week ;</w:t>
                  </w:r>
                  <w:proofErr w:type="gramEnd"/>
                  <w:r w:rsidR="009F3319">
                    <w:rPr>
                      <w:rFonts w:ascii="Book Antiqua" w:hAnsi="Book Antiqua" w:cs="Arial"/>
                      <w:sz w:val="26"/>
                      <w:szCs w:val="26"/>
                    </w:rPr>
                    <w:t xml:space="preserve"> </w:t>
                  </w:r>
                  <w:r w:rsidR="00BB0C23" w:rsidRPr="00F40099">
                    <w:rPr>
                      <w:rFonts w:ascii="Book Antiqua" w:hAnsi="Book Antiqua" w:cs="Arial"/>
                      <w:sz w:val="26"/>
                      <w:szCs w:val="26"/>
                    </w:rPr>
                    <w:t>and</w:t>
                  </w:r>
                </w:p>
                <w:p w:rsidR="005C66E4" w:rsidRPr="00075F58" w:rsidRDefault="005C66E4" w:rsidP="006136C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Book Antiqua" w:hAnsi="Book Antiqua" w:cs="Arial"/>
                    </w:rPr>
                  </w:pPr>
                </w:p>
                <w:p w:rsidR="000708D3" w:rsidRPr="00075F58" w:rsidRDefault="005C66E4" w:rsidP="006136C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Book Antiqua" w:hAnsi="Book Antiqua" w:cs="Courier New"/>
                      <w:sz w:val="26"/>
                      <w:szCs w:val="26"/>
                    </w:rPr>
                  </w:pPr>
                  <w:r w:rsidRPr="00075F58">
                    <w:rPr>
                      <w:rFonts w:ascii="Book Antiqua" w:hAnsi="Book Antiqua" w:cs="Arial"/>
                      <w:b/>
                      <w:sz w:val="26"/>
                      <w:szCs w:val="26"/>
                    </w:rPr>
                    <w:t>WHEREAS</w:t>
                  </w:r>
                  <w:r w:rsidRPr="00075F58">
                    <w:rPr>
                      <w:rFonts w:ascii="Book Antiqua" w:hAnsi="Book Antiqua" w:cs="Arial"/>
                      <w:sz w:val="26"/>
                      <w:szCs w:val="26"/>
                    </w:rPr>
                    <w:t xml:space="preserve">, </w:t>
                  </w:r>
                  <w:r w:rsidR="009F3319">
                    <w:rPr>
                      <w:rFonts w:ascii="Book Antiqua" w:hAnsi="Book Antiqua" w:cs="Arial"/>
                      <w:sz w:val="26"/>
                      <w:szCs w:val="26"/>
                    </w:rPr>
                    <w:t>National Freedom of Speech Week is intended to be a unifying celebration of free speech, bringing people together regardless of politics or ideology, the goal is to raise public awareness of First Amendment rights</w:t>
                  </w:r>
                  <w:r w:rsidRPr="00075F58">
                    <w:rPr>
                      <w:rFonts w:ascii="Book Antiqua" w:hAnsi="Book Antiqua" w:cs="Arial"/>
                      <w:sz w:val="26"/>
                      <w:szCs w:val="26"/>
                    </w:rPr>
                    <w:t>;</w:t>
                  </w:r>
                  <w:r w:rsidR="0059717A" w:rsidRPr="00075F58">
                    <w:rPr>
                      <w:rFonts w:ascii="Book Antiqua" w:hAnsi="Book Antiqua" w:cs="Courier New"/>
                      <w:sz w:val="26"/>
                      <w:szCs w:val="26"/>
                    </w:rPr>
                    <w:t xml:space="preserve"> </w:t>
                  </w:r>
                </w:p>
                <w:p w:rsidR="00BB0C23" w:rsidRPr="00075F58" w:rsidRDefault="00BB0C23" w:rsidP="006136C0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Book Antiqua" w:hAnsi="Book Antiqua" w:cs="Courier New"/>
                    </w:rPr>
                  </w:pPr>
                </w:p>
                <w:p w:rsidR="000708D3" w:rsidRPr="00F40099" w:rsidRDefault="000708D3" w:rsidP="006136C0">
                  <w:pPr>
                    <w:jc w:val="both"/>
                    <w:rPr>
                      <w:rFonts w:ascii="Book Antiqua" w:hAnsi="Book Antiqua"/>
                      <w:sz w:val="26"/>
                      <w:szCs w:val="26"/>
                    </w:rPr>
                  </w:pPr>
                  <w:r w:rsidRPr="00F40099">
                    <w:rPr>
                      <w:rFonts w:ascii="Book Antiqua" w:hAnsi="Book Antiqua"/>
                      <w:b/>
                      <w:sz w:val="26"/>
                      <w:szCs w:val="26"/>
                    </w:rPr>
                    <w:t>NOW, THEREFORE</w:t>
                  </w:r>
                  <w:r w:rsidRPr="00F40099">
                    <w:rPr>
                      <w:rFonts w:ascii="Book Antiqua" w:hAnsi="Book Antiqua"/>
                      <w:sz w:val="26"/>
                      <w:szCs w:val="26"/>
                    </w:rPr>
                    <w:t xml:space="preserve">, </w:t>
                  </w:r>
                  <w:r w:rsidR="00F873B5">
                    <w:rPr>
                      <w:rFonts w:ascii="Book Antiqua" w:hAnsi="Book Antiqua" w:cs="Arial"/>
                      <w:sz w:val="26"/>
                      <w:szCs w:val="26"/>
                    </w:rPr>
                    <w:t>be it resolved that I, the Governor of the Commonwealth of Massachusetts</w:t>
                  </w:r>
                  <w:r w:rsidR="00BB0C23" w:rsidRPr="00F40099">
                    <w:rPr>
                      <w:rFonts w:ascii="Book Antiqua" w:hAnsi="Book Antiqua" w:cs="Arial"/>
                      <w:sz w:val="26"/>
                      <w:szCs w:val="26"/>
                    </w:rPr>
                    <w:t>, on behalf o</w:t>
                  </w:r>
                  <w:r w:rsidR="00F57204" w:rsidRPr="00F40099">
                    <w:rPr>
                      <w:rFonts w:ascii="Book Antiqua" w:hAnsi="Book Antiqua" w:cs="Arial"/>
                      <w:sz w:val="26"/>
                      <w:szCs w:val="26"/>
                    </w:rPr>
                    <w:t xml:space="preserve">f all citizens of </w:t>
                  </w:r>
                  <w:r w:rsidR="00663210" w:rsidRPr="00F40099">
                    <w:rPr>
                      <w:rFonts w:ascii="Book Antiqua" w:hAnsi="Book Antiqua" w:cs="Arial"/>
                      <w:sz w:val="26"/>
                      <w:szCs w:val="26"/>
                    </w:rPr>
                    <w:t>our</w:t>
                  </w:r>
                  <w:r w:rsidR="00F57204" w:rsidRPr="00F40099">
                    <w:rPr>
                      <w:rFonts w:ascii="Book Antiqua" w:hAnsi="Book Antiqua" w:cs="Arial"/>
                      <w:sz w:val="26"/>
                      <w:szCs w:val="26"/>
                    </w:rPr>
                    <w:t xml:space="preserve"> </w:t>
                  </w:r>
                  <w:r w:rsidR="00F873B5">
                    <w:rPr>
                      <w:rFonts w:ascii="Book Antiqua" w:hAnsi="Book Antiqua" w:cs="Arial"/>
                      <w:sz w:val="26"/>
                      <w:szCs w:val="26"/>
                    </w:rPr>
                    <w:t>Commonwealth</w:t>
                  </w:r>
                  <w:r w:rsidR="00BB0C23" w:rsidRPr="00F40099">
                    <w:rPr>
                      <w:rFonts w:ascii="Book Antiqua" w:hAnsi="Book Antiqua" w:cs="Arial"/>
                      <w:sz w:val="26"/>
                      <w:szCs w:val="26"/>
                    </w:rPr>
                    <w:t xml:space="preserve">, hereby </w:t>
                  </w:r>
                  <w:r w:rsidR="00F873B5">
                    <w:rPr>
                      <w:rFonts w:ascii="Book Antiqua" w:hAnsi="Book Antiqua" w:cs="Arial"/>
                      <w:sz w:val="26"/>
                      <w:szCs w:val="26"/>
                    </w:rPr>
                    <w:t>proclaim the 3</w:t>
                  </w:r>
                  <w:r w:rsidR="00F873B5" w:rsidRPr="00F873B5">
                    <w:rPr>
                      <w:rFonts w:ascii="Book Antiqua" w:hAnsi="Book Antiqua" w:cs="Arial"/>
                      <w:sz w:val="26"/>
                      <w:szCs w:val="26"/>
                      <w:vertAlign w:val="superscript"/>
                    </w:rPr>
                    <w:t>rd</w:t>
                  </w:r>
                  <w:r w:rsidR="00F873B5">
                    <w:rPr>
                      <w:rFonts w:ascii="Book Antiqua" w:hAnsi="Book Antiqua" w:cs="Arial"/>
                      <w:sz w:val="26"/>
                      <w:szCs w:val="26"/>
                    </w:rPr>
                    <w:t xml:space="preserve"> week of October</w:t>
                  </w:r>
                </w:p>
                <w:p w:rsidR="000708D3" w:rsidRPr="00047F8E" w:rsidRDefault="000708D3" w:rsidP="006136C0">
                  <w:pPr>
                    <w:jc w:val="both"/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  <w:p w:rsidR="00BB0C23" w:rsidRPr="00F873B5" w:rsidRDefault="00EA32DF" w:rsidP="00F873B5">
                  <w:pPr>
                    <w:jc w:val="center"/>
                    <w:rPr>
                      <w:rFonts w:ascii="Book Antiqua" w:hAnsi="Book Antiqua" w:cs="Arial"/>
                      <w:b/>
                      <w:bCs/>
                      <w:smallCaps/>
                      <w:sz w:val="52"/>
                      <w:szCs w:val="52"/>
                    </w:rPr>
                  </w:pPr>
                  <w:r>
                    <w:rPr>
                      <w:rFonts w:ascii="Book Antiqua" w:hAnsi="Book Antiqua" w:cs="Arial"/>
                      <w:b/>
                      <w:bCs/>
                      <w:smallCaps/>
                      <w:sz w:val="52"/>
                      <w:szCs w:val="52"/>
                    </w:rPr>
                    <w:t>national freedom of speech week</w:t>
                  </w:r>
                </w:p>
                <w:p w:rsidR="000708D3" w:rsidRPr="00F40099" w:rsidRDefault="000708D3" w:rsidP="000708D3">
                  <w:pPr>
                    <w:rPr>
                      <w:rFonts w:ascii="Book Antiqua" w:hAnsi="Book Antiqua"/>
                      <w:sz w:val="24"/>
                      <w:szCs w:val="24"/>
                    </w:rPr>
                  </w:pPr>
                </w:p>
                <w:p w:rsidR="005B3235" w:rsidRDefault="005B3235"/>
              </w:txbxContent>
            </v:textbox>
          </v:shape>
        </w:pict>
      </w:r>
    </w:p>
    <w:sectPr w:rsidR="00452056" w:rsidRPr="005B3235" w:rsidSect="00D612A5">
      <w:pgSz w:w="12240" w:h="15840"/>
      <w:pgMar w:top="720" w:right="1080" w:bottom="720" w:left="108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10B65"/>
    <w:rsid w:val="00010B65"/>
    <w:rsid w:val="000300CC"/>
    <w:rsid w:val="00047F8E"/>
    <w:rsid w:val="0005577C"/>
    <w:rsid w:val="0006228F"/>
    <w:rsid w:val="000708D3"/>
    <w:rsid w:val="00075F58"/>
    <w:rsid w:val="000B1876"/>
    <w:rsid w:val="000B4B2D"/>
    <w:rsid w:val="000F2F34"/>
    <w:rsid w:val="000F32E9"/>
    <w:rsid w:val="00112963"/>
    <w:rsid w:val="001219AD"/>
    <w:rsid w:val="0012385A"/>
    <w:rsid w:val="00125D3F"/>
    <w:rsid w:val="00135627"/>
    <w:rsid w:val="00144CE6"/>
    <w:rsid w:val="00146AA6"/>
    <w:rsid w:val="001745F6"/>
    <w:rsid w:val="00175E6D"/>
    <w:rsid w:val="001A21E6"/>
    <w:rsid w:val="001A4ABF"/>
    <w:rsid w:val="001B306E"/>
    <w:rsid w:val="001B46FD"/>
    <w:rsid w:val="001C1C8D"/>
    <w:rsid w:val="001C2CFF"/>
    <w:rsid w:val="00213617"/>
    <w:rsid w:val="00215CD2"/>
    <w:rsid w:val="00220F37"/>
    <w:rsid w:val="0023278F"/>
    <w:rsid w:val="002335A9"/>
    <w:rsid w:val="00255130"/>
    <w:rsid w:val="00255A3E"/>
    <w:rsid w:val="002B56B9"/>
    <w:rsid w:val="002D28F7"/>
    <w:rsid w:val="002D5444"/>
    <w:rsid w:val="00305027"/>
    <w:rsid w:val="00306224"/>
    <w:rsid w:val="003342D4"/>
    <w:rsid w:val="00343842"/>
    <w:rsid w:val="0036083A"/>
    <w:rsid w:val="00383E49"/>
    <w:rsid w:val="00390DAC"/>
    <w:rsid w:val="00391B6A"/>
    <w:rsid w:val="003A350D"/>
    <w:rsid w:val="003C020D"/>
    <w:rsid w:val="003C5918"/>
    <w:rsid w:val="003E3803"/>
    <w:rsid w:val="003F2588"/>
    <w:rsid w:val="0040449E"/>
    <w:rsid w:val="00421D25"/>
    <w:rsid w:val="00436F4D"/>
    <w:rsid w:val="004509A8"/>
    <w:rsid w:val="00451A49"/>
    <w:rsid w:val="00452056"/>
    <w:rsid w:val="00481664"/>
    <w:rsid w:val="004925ED"/>
    <w:rsid w:val="004C0815"/>
    <w:rsid w:val="0050494F"/>
    <w:rsid w:val="005931B6"/>
    <w:rsid w:val="0059717A"/>
    <w:rsid w:val="005B3235"/>
    <w:rsid w:val="005C2820"/>
    <w:rsid w:val="005C66E4"/>
    <w:rsid w:val="005E4AF5"/>
    <w:rsid w:val="005F2767"/>
    <w:rsid w:val="006136C0"/>
    <w:rsid w:val="00620C53"/>
    <w:rsid w:val="00636D56"/>
    <w:rsid w:val="00644C90"/>
    <w:rsid w:val="00657668"/>
    <w:rsid w:val="00663210"/>
    <w:rsid w:val="00673EAB"/>
    <w:rsid w:val="00675E01"/>
    <w:rsid w:val="00685AC2"/>
    <w:rsid w:val="00686361"/>
    <w:rsid w:val="006911BA"/>
    <w:rsid w:val="00691B3B"/>
    <w:rsid w:val="006B3C47"/>
    <w:rsid w:val="006C2FE2"/>
    <w:rsid w:val="006F641D"/>
    <w:rsid w:val="0070445F"/>
    <w:rsid w:val="007403AE"/>
    <w:rsid w:val="0076149F"/>
    <w:rsid w:val="00763901"/>
    <w:rsid w:val="00773DB7"/>
    <w:rsid w:val="00790C57"/>
    <w:rsid w:val="00791B92"/>
    <w:rsid w:val="007952F4"/>
    <w:rsid w:val="007A2119"/>
    <w:rsid w:val="007D7257"/>
    <w:rsid w:val="007D7BE0"/>
    <w:rsid w:val="007E19A8"/>
    <w:rsid w:val="00811BE3"/>
    <w:rsid w:val="00820FD2"/>
    <w:rsid w:val="00821E9E"/>
    <w:rsid w:val="00825EA0"/>
    <w:rsid w:val="00847E47"/>
    <w:rsid w:val="00850A45"/>
    <w:rsid w:val="008519AE"/>
    <w:rsid w:val="00852D33"/>
    <w:rsid w:val="008549FE"/>
    <w:rsid w:val="00894578"/>
    <w:rsid w:val="00894C6B"/>
    <w:rsid w:val="008A264B"/>
    <w:rsid w:val="008D1A92"/>
    <w:rsid w:val="008E4727"/>
    <w:rsid w:val="00933305"/>
    <w:rsid w:val="009421BB"/>
    <w:rsid w:val="00943A43"/>
    <w:rsid w:val="00950119"/>
    <w:rsid w:val="009537EE"/>
    <w:rsid w:val="00953E62"/>
    <w:rsid w:val="009933B2"/>
    <w:rsid w:val="00996713"/>
    <w:rsid w:val="009C03DF"/>
    <w:rsid w:val="009C2BFC"/>
    <w:rsid w:val="009F3319"/>
    <w:rsid w:val="009F7036"/>
    <w:rsid w:val="00A047FF"/>
    <w:rsid w:val="00A67E7F"/>
    <w:rsid w:val="00A71FDA"/>
    <w:rsid w:val="00AB748D"/>
    <w:rsid w:val="00AC1188"/>
    <w:rsid w:val="00AC7755"/>
    <w:rsid w:val="00AE52B7"/>
    <w:rsid w:val="00AE5BAB"/>
    <w:rsid w:val="00AE78B0"/>
    <w:rsid w:val="00AF1882"/>
    <w:rsid w:val="00B01BC1"/>
    <w:rsid w:val="00B119B8"/>
    <w:rsid w:val="00B25C2E"/>
    <w:rsid w:val="00B67558"/>
    <w:rsid w:val="00B722F1"/>
    <w:rsid w:val="00BB0C23"/>
    <w:rsid w:val="00BD321A"/>
    <w:rsid w:val="00BD6897"/>
    <w:rsid w:val="00BF4F61"/>
    <w:rsid w:val="00C1413D"/>
    <w:rsid w:val="00C227BD"/>
    <w:rsid w:val="00C25890"/>
    <w:rsid w:val="00C32535"/>
    <w:rsid w:val="00C4774D"/>
    <w:rsid w:val="00C712B1"/>
    <w:rsid w:val="00C71845"/>
    <w:rsid w:val="00C759EB"/>
    <w:rsid w:val="00C91322"/>
    <w:rsid w:val="00C96DF5"/>
    <w:rsid w:val="00CB4B38"/>
    <w:rsid w:val="00CC216E"/>
    <w:rsid w:val="00CD0843"/>
    <w:rsid w:val="00CF0578"/>
    <w:rsid w:val="00CF484F"/>
    <w:rsid w:val="00D03F27"/>
    <w:rsid w:val="00D40849"/>
    <w:rsid w:val="00D5163A"/>
    <w:rsid w:val="00D612A5"/>
    <w:rsid w:val="00D77F45"/>
    <w:rsid w:val="00DB0CA9"/>
    <w:rsid w:val="00DB0ECD"/>
    <w:rsid w:val="00DD128A"/>
    <w:rsid w:val="00E005AC"/>
    <w:rsid w:val="00E009AF"/>
    <w:rsid w:val="00E05B94"/>
    <w:rsid w:val="00E2622A"/>
    <w:rsid w:val="00E34EBA"/>
    <w:rsid w:val="00E63610"/>
    <w:rsid w:val="00E8256A"/>
    <w:rsid w:val="00E836F9"/>
    <w:rsid w:val="00E8420C"/>
    <w:rsid w:val="00E85E4A"/>
    <w:rsid w:val="00E9288F"/>
    <w:rsid w:val="00EA32DF"/>
    <w:rsid w:val="00EE2870"/>
    <w:rsid w:val="00EE5B8C"/>
    <w:rsid w:val="00EE7B40"/>
    <w:rsid w:val="00F01A75"/>
    <w:rsid w:val="00F02850"/>
    <w:rsid w:val="00F40099"/>
    <w:rsid w:val="00F4044E"/>
    <w:rsid w:val="00F438E8"/>
    <w:rsid w:val="00F557FF"/>
    <w:rsid w:val="00F57204"/>
    <w:rsid w:val="00F63553"/>
    <w:rsid w:val="00F746B9"/>
    <w:rsid w:val="00F86114"/>
    <w:rsid w:val="00F873B5"/>
    <w:rsid w:val="00F92AA5"/>
    <w:rsid w:val="00F94B16"/>
    <w:rsid w:val="00FA3368"/>
    <w:rsid w:val="00FA5171"/>
    <w:rsid w:val="00FB1006"/>
    <w:rsid w:val="00FD723F"/>
    <w:rsid w:val="00FE3A51"/>
    <w:rsid w:val="00FE73B6"/>
    <w:rsid w:val="00FF2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08D3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style581">
    <w:name w:val="style581"/>
    <w:basedOn w:val="DefaultParagraphFont"/>
    <w:rsid w:val="00F57204"/>
    <w:rPr>
      <w:sz w:val="18"/>
      <w:szCs w:val="18"/>
    </w:rPr>
  </w:style>
  <w:style w:type="paragraph" w:styleId="BalloonText">
    <w:name w:val="Balloon Text"/>
    <w:basedOn w:val="Normal"/>
    <w:semiHidden/>
    <w:rsid w:val="00C325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9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Childhood Cancer Awareness Week</vt:lpstr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Childhood Cancer Awareness Week</dc:title>
  <dc:subject/>
  <dc:creator>TPark</dc:creator>
  <cp:keywords/>
  <dc:description/>
  <cp:lastModifiedBy>DVRodriguez</cp:lastModifiedBy>
  <cp:revision>3</cp:revision>
  <cp:lastPrinted>2009-09-01T19:45:00Z</cp:lastPrinted>
  <dcterms:created xsi:type="dcterms:W3CDTF">2011-09-26T17:15:00Z</dcterms:created>
  <dcterms:modified xsi:type="dcterms:W3CDTF">2011-09-26T17:22:00Z</dcterms:modified>
</cp:coreProperties>
</file>