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1D" w:rsidRPr="003439ED" w:rsidRDefault="00D6481D" w:rsidP="00D648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3439E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Brownfields Month</w:t>
      </w:r>
    </w:p>
    <w:p w:rsidR="00D6481D" w:rsidRPr="00D6481D" w:rsidRDefault="00D6481D" w:rsidP="00D6481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6481D">
        <w:rPr>
          <w:rFonts w:ascii="Times New Roman" w:eastAsia="Times New Roman" w:hAnsi="Times New Roman" w:cs="Times New Roman"/>
          <w:b/>
          <w:bCs/>
          <w:sz w:val="27"/>
          <w:szCs w:val="27"/>
        </w:rPr>
        <w:t>Commonwealth of Massachusetts</w:t>
      </w:r>
      <w:r w:rsidRPr="00D6481D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A Proclamation</w:t>
      </w:r>
      <w:r w:rsidRPr="00D6481D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 xml:space="preserve">His Excellency Governor </w:t>
      </w:r>
      <w:proofErr w:type="spellStart"/>
      <w:r w:rsidRPr="00D6481D">
        <w:rPr>
          <w:rFonts w:ascii="Times New Roman" w:eastAsia="Times New Roman" w:hAnsi="Times New Roman" w:cs="Times New Roman"/>
          <w:b/>
          <w:bCs/>
          <w:sz w:val="27"/>
          <w:szCs w:val="27"/>
        </w:rPr>
        <w:t>Deval</w:t>
      </w:r>
      <w:proofErr w:type="spellEnd"/>
      <w:r w:rsidRPr="00D6481D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L. Patrick</w:t>
      </w:r>
    </w:p>
    <w:p w:rsid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Whereas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Brownfields are underutilized properties with real or perceived contamination that provide a unique opportunity to combine environmental cleanup and economic development efforts; and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Whereas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hundreds of Brownfields exist across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every region of the Commonwealth; and </w:t>
      </w:r>
    </w:p>
    <w:p w:rsid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Whereas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assessment, cleanup, and redevelopment of these properties removes blight, creates jobs, and increases tax revenues; and </w:t>
      </w:r>
    </w:p>
    <w:p w:rsid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Whereas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Brownfields </w:t>
      </w:r>
      <w:r w:rsidR="00AD4615">
        <w:rPr>
          <w:rFonts w:ascii="Times New Roman" w:eastAsia="Times New Roman" w:hAnsi="Times New Roman" w:cs="Times New Roman"/>
          <w:sz w:val="24"/>
          <w:szCs w:val="24"/>
        </w:rPr>
        <w:t xml:space="preserve">redevelopment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brings together state agencies in a collaborative effort working with </w:t>
      </w:r>
      <w:r w:rsidR="003439ED">
        <w:rPr>
          <w:rFonts w:ascii="Times New Roman" w:eastAsia="Times New Roman" w:hAnsi="Times New Roman" w:cs="Times New Roman"/>
          <w:sz w:val="24"/>
          <w:szCs w:val="24"/>
        </w:rPr>
        <w:t>state, local, and federal agencies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and other private sector and non-profit partners; and </w:t>
      </w:r>
    </w:p>
    <w:p w:rsid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Whereas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Lieutenant 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>Go</w:t>
      </w:r>
      <w:r>
        <w:rPr>
          <w:rFonts w:ascii="Times New Roman" w:eastAsia="Times New Roman" w:hAnsi="Times New Roman" w:cs="Times New Roman"/>
          <w:sz w:val="24"/>
          <w:szCs w:val="24"/>
        </w:rPr>
        <w:t>vernor's Brownfields Support Team Initiative, established in 2008 to mark the 10</w:t>
      </w:r>
      <w:r w:rsidRPr="00D6481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Anniversary of the Brownfields Act, 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has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led collaborations to identify and leverage resources, track goals, and address obstacles in the following 11 communities – Fall River, Grafton, Haverhill, </w:t>
      </w:r>
      <w:r w:rsidR="003439ED">
        <w:rPr>
          <w:rFonts w:ascii="Times New Roman" w:eastAsia="Times New Roman" w:hAnsi="Times New Roman" w:cs="Times New Roman"/>
          <w:sz w:val="24"/>
          <w:szCs w:val="24"/>
        </w:rPr>
        <w:t>Springfield,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Worcester, Attleboro, Brockton, Chelmsford, Chicopee, Gardner, and Somerville; </w:t>
      </w:r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Now, Therefore, I, </w:t>
      </w:r>
      <w:proofErr w:type="spellStart"/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Deval</w:t>
      </w:r>
      <w:proofErr w:type="spellEnd"/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L. Patrick,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Governor of the Commonwealth of Massac</w:t>
      </w:r>
      <w:r>
        <w:rPr>
          <w:rFonts w:ascii="Times New Roman" w:eastAsia="Times New Roman" w:hAnsi="Times New Roman" w:cs="Times New Roman"/>
          <w:sz w:val="24"/>
          <w:szCs w:val="24"/>
        </w:rPr>
        <w:t>husetts, do hereby proclaim Novem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>ber 2012 to be,</w:t>
      </w:r>
    </w:p>
    <w:p w:rsidR="00D6481D" w:rsidRPr="00D6481D" w:rsidRDefault="00D6481D" w:rsidP="00D6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BROWNFIELDS</w:t>
      </w: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MONTH</w:t>
      </w:r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sz w:val="24"/>
          <w:szCs w:val="24"/>
        </w:rPr>
        <w:t>And urge all the citizens of the Commonwealth to take cognizance of this event and participate fittingly in its observance.</w:t>
      </w:r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81D">
        <w:rPr>
          <w:rFonts w:ascii="Times New Roman" w:eastAsia="Times New Roman" w:hAnsi="Times New Roman" w:cs="Times New Roman"/>
          <w:sz w:val="24"/>
          <w:szCs w:val="24"/>
        </w:rPr>
        <w:t>Given at the Executive Ch</w:t>
      </w:r>
      <w:r>
        <w:rPr>
          <w:rFonts w:ascii="Times New Roman" w:eastAsia="Times New Roman" w:hAnsi="Times New Roman" w:cs="Times New Roman"/>
          <w:sz w:val="24"/>
          <w:szCs w:val="24"/>
        </w:rPr>
        <w:t>amber in Boston, this twenty-ninth of Novem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t>ber, in the year two thousand and twelve, and of the Independence of the United States of America, the two hundred and thirty-sixth.</w:t>
      </w:r>
      <w:proofErr w:type="gramEnd"/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sz w:val="24"/>
          <w:szCs w:val="24"/>
        </w:rPr>
        <w:t>By His Excellency</w:t>
      </w:r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481D">
        <w:rPr>
          <w:rFonts w:ascii="Times New Roman" w:eastAsia="Times New Roman" w:hAnsi="Times New Roman" w:cs="Times New Roman"/>
          <w:sz w:val="24"/>
          <w:szCs w:val="24"/>
        </w:rPr>
        <w:t>Deval</w:t>
      </w:r>
      <w:proofErr w:type="spellEnd"/>
      <w:r w:rsidRPr="00D6481D">
        <w:rPr>
          <w:rFonts w:ascii="Times New Roman" w:eastAsia="Times New Roman" w:hAnsi="Times New Roman" w:cs="Times New Roman"/>
          <w:sz w:val="24"/>
          <w:szCs w:val="24"/>
        </w:rPr>
        <w:t xml:space="preserve"> L. Patrick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br/>
      </w:r>
      <w:r w:rsidRPr="00D6481D">
        <w:rPr>
          <w:rFonts w:ascii="Times New Roman" w:eastAsia="Times New Roman" w:hAnsi="Times New Roman" w:cs="Times New Roman"/>
          <w:i/>
          <w:iCs/>
          <w:sz w:val="24"/>
          <w:szCs w:val="24"/>
        </w:rPr>
        <w:t>Governor of the Commonwealth</w:t>
      </w:r>
    </w:p>
    <w:p w:rsidR="00D6481D" w:rsidRPr="00D6481D" w:rsidRDefault="00D6481D" w:rsidP="00D648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sz w:val="24"/>
          <w:szCs w:val="24"/>
        </w:rPr>
        <w:t>William Francis Galvin</w:t>
      </w:r>
      <w:r w:rsidRPr="00D6481D">
        <w:rPr>
          <w:rFonts w:ascii="Times New Roman" w:eastAsia="Times New Roman" w:hAnsi="Times New Roman" w:cs="Times New Roman"/>
          <w:sz w:val="24"/>
          <w:szCs w:val="24"/>
        </w:rPr>
        <w:br/>
      </w:r>
      <w:r w:rsidRPr="00D6481D">
        <w:rPr>
          <w:rFonts w:ascii="Times New Roman" w:eastAsia="Times New Roman" w:hAnsi="Times New Roman" w:cs="Times New Roman"/>
          <w:i/>
          <w:iCs/>
          <w:sz w:val="24"/>
          <w:szCs w:val="24"/>
        </w:rPr>
        <w:t>Secretary of the Commonwealth</w:t>
      </w:r>
    </w:p>
    <w:p w:rsidR="00FB5E88" w:rsidRPr="00D6481D" w:rsidRDefault="00D6481D" w:rsidP="00D648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God </w:t>
      </w:r>
      <w:proofErr w:type="gramStart"/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proofErr w:type="gramEnd"/>
      <w:r w:rsidRPr="00D648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the Commonwealth of Massachusetts</w:t>
      </w:r>
    </w:p>
    <w:sectPr w:rsidR="00FB5E88" w:rsidRPr="00D6481D" w:rsidSect="00FB5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1D"/>
    <w:rsid w:val="003439ED"/>
    <w:rsid w:val="007056E1"/>
    <w:rsid w:val="00AD4615"/>
    <w:rsid w:val="00D6481D"/>
    <w:rsid w:val="00FB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64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D648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8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D6481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6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481D"/>
    <w:rPr>
      <w:b/>
      <w:bCs/>
    </w:rPr>
  </w:style>
  <w:style w:type="character" w:styleId="Emphasis">
    <w:name w:val="Emphasis"/>
    <w:basedOn w:val="DefaultParagraphFont"/>
    <w:uiPriority w:val="20"/>
    <w:qFormat/>
    <w:rsid w:val="00D6481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64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D6481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48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D6481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6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6481D"/>
    <w:rPr>
      <w:b/>
      <w:bCs/>
    </w:rPr>
  </w:style>
  <w:style w:type="character" w:styleId="Emphasis">
    <w:name w:val="Emphasis"/>
    <w:basedOn w:val="DefaultParagraphFont"/>
    <w:uiPriority w:val="20"/>
    <w:qFormat/>
    <w:rsid w:val="00D648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5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7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2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Bowie</dc:creator>
  <cp:lastModifiedBy>Graves, Reynolds (GOV)</cp:lastModifiedBy>
  <cp:revision>2</cp:revision>
  <dcterms:created xsi:type="dcterms:W3CDTF">2012-11-27T15:41:00Z</dcterms:created>
  <dcterms:modified xsi:type="dcterms:W3CDTF">2012-11-27T15:41:00Z</dcterms:modified>
</cp:coreProperties>
</file>