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18D8" w:rsidRPr="00B74C31" w:rsidRDefault="0074505C">
      <w:pPr>
        <w:rPr>
          <w:b/>
        </w:rPr>
      </w:pPr>
      <w:r w:rsidRPr="00B74C31">
        <w:rPr>
          <w:b/>
        </w:rPr>
        <w:t>Fellowship Programming</w:t>
      </w:r>
      <w:r w:rsidR="00200969" w:rsidRPr="00B74C31">
        <w:rPr>
          <w:b/>
        </w:rPr>
        <w:t xml:space="preserve"> Schedule</w:t>
      </w:r>
    </w:p>
    <w:tbl>
      <w:tblPr>
        <w:tblStyle w:val="TableGrid"/>
        <w:tblW w:w="0" w:type="auto"/>
        <w:tblLayout w:type="fixed"/>
        <w:tblLook w:val="04A0" w:firstRow="1" w:lastRow="0" w:firstColumn="1" w:lastColumn="0" w:noHBand="0" w:noVBand="1"/>
      </w:tblPr>
      <w:tblGrid>
        <w:gridCol w:w="1818"/>
        <w:gridCol w:w="5670"/>
        <w:gridCol w:w="2430"/>
        <w:gridCol w:w="2520"/>
      </w:tblGrid>
      <w:tr w:rsidR="0025760A" w:rsidRPr="007B4EAD" w:rsidTr="007B7408">
        <w:trPr>
          <w:tblHeader/>
        </w:trPr>
        <w:tc>
          <w:tcPr>
            <w:tcW w:w="1818" w:type="dxa"/>
            <w:shd w:val="clear" w:color="auto" w:fill="DBE5F1" w:themeFill="accent1" w:themeFillTint="33"/>
          </w:tcPr>
          <w:p w:rsidR="0025760A" w:rsidRPr="007B4EAD" w:rsidRDefault="0025760A">
            <w:pPr>
              <w:rPr>
                <w:b/>
                <w:sz w:val="22"/>
              </w:rPr>
            </w:pPr>
            <w:r w:rsidRPr="007B4EAD">
              <w:rPr>
                <w:b/>
                <w:sz w:val="22"/>
              </w:rPr>
              <w:t>What</w:t>
            </w:r>
          </w:p>
        </w:tc>
        <w:tc>
          <w:tcPr>
            <w:tcW w:w="5670" w:type="dxa"/>
            <w:shd w:val="clear" w:color="auto" w:fill="DBE5F1" w:themeFill="accent1" w:themeFillTint="33"/>
          </w:tcPr>
          <w:p w:rsidR="0025760A" w:rsidRPr="007B4EAD" w:rsidRDefault="0025760A">
            <w:pPr>
              <w:rPr>
                <w:b/>
                <w:sz w:val="22"/>
              </w:rPr>
            </w:pPr>
            <w:r w:rsidRPr="007B4EAD">
              <w:rPr>
                <w:b/>
                <w:sz w:val="22"/>
              </w:rPr>
              <w:t>Who/Role</w:t>
            </w:r>
          </w:p>
        </w:tc>
        <w:tc>
          <w:tcPr>
            <w:tcW w:w="2430" w:type="dxa"/>
            <w:shd w:val="clear" w:color="auto" w:fill="DBE5F1" w:themeFill="accent1" w:themeFillTint="33"/>
          </w:tcPr>
          <w:p w:rsidR="0025760A" w:rsidRPr="007B4EAD" w:rsidRDefault="0025760A">
            <w:pPr>
              <w:rPr>
                <w:b/>
                <w:sz w:val="22"/>
              </w:rPr>
            </w:pPr>
            <w:r w:rsidRPr="007B4EAD">
              <w:rPr>
                <w:b/>
                <w:sz w:val="22"/>
              </w:rPr>
              <w:t>When/time</w:t>
            </w:r>
          </w:p>
        </w:tc>
        <w:tc>
          <w:tcPr>
            <w:tcW w:w="2520" w:type="dxa"/>
            <w:shd w:val="clear" w:color="auto" w:fill="DBE5F1" w:themeFill="accent1" w:themeFillTint="33"/>
          </w:tcPr>
          <w:p w:rsidR="0025760A" w:rsidRPr="007B4EAD" w:rsidRDefault="0025760A">
            <w:pPr>
              <w:rPr>
                <w:b/>
                <w:sz w:val="22"/>
              </w:rPr>
            </w:pPr>
            <w:r w:rsidRPr="007B4EAD">
              <w:rPr>
                <w:b/>
                <w:sz w:val="22"/>
              </w:rPr>
              <w:t>Resources needed</w:t>
            </w:r>
          </w:p>
        </w:tc>
      </w:tr>
      <w:tr w:rsidR="0025760A" w:rsidRPr="007B4EAD" w:rsidTr="007B7408">
        <w:tc>
          <w:tcPr>
            <w:tcW w:w="1818" w:type="dxa"/>
          </w:tcPr>
          <w:p w:rsidR="0025760A" w:rsidRPr="007B4EAD" w:rsidRDefault="007B43DC" w:rsidP="007B7408">
            <w:pPr>
              <w:rPr>
                <w:sz w:val="22"/>
              </w:rPr>
            </w:pPr>
            <w:r w:rsidRPr="007B4EAD">
              <w:rPr>
                <w:sz w:val="22"/>
              </w:rPr>
              <w:t xml:space="preserve">Group </w:t>
            </w:r>
            <w:r w:rsidR="0025760A" w:rsidRPr="007B4EAD">
              <w:rPr>
                <w:sz w:val="22"/>
              </w:rPr>
              <w:t>Orientation</w:t>
            </w:r>
            <w:r w:rsidR="00B02EBB" w:rsidRPr="007B4EAD">
              <w:rPr>
                <w:sz w:val="22"/>
              </w:rPr>
              <w:t xml:space="preserve"> Session</w:t>
            </w:r>
          </w:p>
        </w:tc>
        <w:tc>
          <w:tcPr>
            <w:tcW w:w="5670" w:type="dxa"/>
          </w:tcPr>
          <w:p w:rsidR="00ED6CB8" w:rsidRPr="007B4EAD" w:rsidRDefault="00ED6CB8" w:rsidP="00ED6CB8">
            <w:pPr>
              <w:pStyle w:val="ListParagraph"/>
              <w:ind w:left="0"/>
              <w:rPr>
                <w:b/>
                <w:sz w:val="22"/>
              </w:rPr>
            </w:pPr>
            <w:r w:rsidRPr="007B4EAD">
              <w:rPr>
                <w:b/>
                <w:sz w:val="22"/>
              </w:rPr>
              <w:t xml:space="preserve">Welcome &amp; Introduction of Fellows </w:t>
            </w:r>
          </w:p>
          <w:p w:rsidR="00ED6CB8" w:rsidRPr="007B4EAD" w:rsidRDefault="00ED6CB8" w:rsidP="00641830">
            <w:pPr>
              <w:pStyle w:val="ListParagraph"/>
              <w:numPr>
                <w:ilvl w:val="0"/>
                <w:numId w:val="8"/>
              </w:numPr>
              <w:rPr>
                <w:sz w:val="22"/>
              </w:rPr>
            </w:pPr>
            <w:r w:rsidRPr="007B4EAD">
              <w:rPr>
                <w:sz w:val="22"/>
              </w:rPr>
              <w:t>Sec. Kaprielian</w:t>
            </w:r>
          </w:p>
          <w:p w:rsidR="00ED6CB8" w:rsidRPr="007B4EAD" w:rsidRDefault="00ED6CB8" w:rsidP="00641830">
            <w:pPr>
              <w:pStyle w:val="ListParagraph"/>
              <w:numPr>
                <w:ilvl w:val="0"/>
                <w:numId w:val="8"/>
              </w:numPr>
              <w:rPr>
                <w:sz w:val="22"/>
              </w:rPr>
            </w:pPr>
            <w:r w:rsidRPr="007B4EAD">
              <w:rPr>
                <w:sz w:val="22"/>
              </w:rPr>
              <w:t>Bentley Representative (sponsor of Fellowship Program)</w:t>
            </w:r>
          </w:p>
          <w:p w:rsidR="00ED6CB8" w:rsidRPr="007B4EAD" w:rsidRDefault="00ED6CB8" w:rsidP="00641830">
            <w:pPr>
              <w:pStyle w:val="ListParagraph"/>
              <w:numPr>
                <w:ilvl w:val="0"/>
                <w:numId w:val="8"/>
              </w:numPr>
              <w:rPr>
                <w:sz w:val="22"/>
              </w:rPr>
            </w:pPr>
            <w:r w:rsidRPr="007B4EAD">
              <w:rPr>
                <w:sz w:val="22"/>
              </w:rPr>
              <w:t>Governor Patrick: Importance of Fellowship Program (~15 minutes)</w:t>
            </w:r>
          </w:p>
          <w:p w:rsidR="00ED6CB8" w:rsidRPr="007B4EAD" w:rsidRDefault="00ED6CB8" w:rsidP="00ED6CB8">
            <w:pPr>
              <w:ind w:left="177"/>
              <w:rPr>
                <w:sz w:val="22"/>
              </w:rPr>
            </w:pPr>
          </w:p>
          <w:p w:rsidR="00ED6CB8" w:rsidRPr="007B4EAD" w:rsidRDefault="00ED6CB8" w:rsidP="00ED6CB8">
            <w:pPr>
              <w:ind w:left="177"/>
              <w:rPr>
                <w:sz w:val="22"/>
              </w:rPr>
            </w:pPr>
            <w:r w:rsidRPr="007B4EAD">
              <w:rPr>
                <w:sz w:val="22"/>
              </w:rPr>
              <w:t>BREAK (press avail?)</w:t>
            </w:r>
          </w:p>
          <w:p w:rsidR="00ED6CB8" w:rsidRPr="007B4EAD" w:rsidRDefault="00ED6CB8" w:rsidP="00ED6CB8">
            <w:pPr>
              <w:ind w:left="177"/>
              <w:rPr>
                <w:sz w:val="22"/>
              </w:rPr>
            </w:pPr>
          </w:p>
          <w:p w:rsidR="00ED6CB8" w:rsidRPr="007B4EAD" w:rsidRDefault="00ED6CB8" w:rsidP="00ED6CB8">
            <w:pPr>
              <w:ind w:left="177"/>
              <w:rPr>
                <w:sz w:val="22"/>
              </w:rPr>
            </w:pPr>
            <w:r w:rsidRPr="007B4EAD">
              <w:rPr>
                <w:b/>
                <w:sz w:val="22"/>
              </w:rPr>
              <w:t>Opportunities in Working for the Commonwealth</w:t>
            </w:r>
            <w:r w:rsidRPr="007B4EAD">
              <w:rPr>
                <w:sz w:val="22"/>
              </w:rPr>
              <w:t xml:space="preserve"> Paul Dietl, HRD</w:t>
            </w:r>
          </w:p>
          <w:p w:rsidR="00ED6CB8" w:rsidRPr="007B4EAD" w:rsidRDefault="00641830" w:rsidP="00ED6CB8">
            <w:pPr>
              <w:ind w:left="177"/>
              <w:rPr>
                <w:sz w:val="22"/>
              </w:rPr>
            </w:pPr>
            <w:r w:rsidRPr="007B4EAD">
              <w:rPr>
                <w:b/>
                <w:sz w:val="22"/>
              </w:rPr>
              <w:t>Overview of Commonwealth Mandatory Course</w:t>
            </w:r>
            <w:r w:rsidR="007B4EAD">
              <w:rPr>
                <w:b/>
                <w:sz w:val="22"/>
              </w:rPr>
              <w:t xml:space="preserve"> </w:t>
            </w:r>
            <w:r w:rsidRPr="007B4EAD">
              <w:rPr>
                <w:sz w:val="22"/>
              </w:rPr>
              <w:t>(to be completed online)</w:t>
            </w:r>
            <w:r w:rsidR="00ED6CB8" w:rsidRPr="007B4EAD">
              <w:rPr>
                <w:b/>
                <w:sz w:val="22"/>
              </w:rPr>
              <w:t xml:space="preserve">, HRD </w:t>
            </w:r>
            <w:r w:rsidR="00ED6CB8" w:rsidRPr="007B4EAD">
              <w:rPr>
                <w:i/>
                <w:sz w:val="22"/>
              </w:rPr>
              <w:t>EEO, ethics, press, union issues</w:t>
            </w:r>
            <w:r w:rsidR="00ED6CB8" w:rsidRPr="007B4EAD">
              <w:rPr>
                <w:sz w:val="22"/>
              </w:rPr>
              <w:t xml:space="preserve"> </w:t>
            </w:r>
            <w:proofErr w:type="spellStart"/>
            <w:r w:rsidRPr="007B4EAD">
              <w:rPr>
                <w:sz w:val="22"/>
              </w:rPr>
              <w:t>etc</w:t>
            </w:r>
            <w:proofErr w:type="spellEnd"/>
          </w:p>
          <w:p w:rsidR="00ED6CB8" w:rsidRPr="007B4EAD" w:rsidRDefault="00ED6CB8" w:rsidP="00ED6CB8">
            <w:pPr>
              <w:ind w:left="177"/>
              <w:rPr>
                <w:sz w:val="22"/>
              </w:rPr>
            </w:pPr>
            <w:r w:rsidRPr="007B4EAD">
              <w:rPr>
                <w:b/>
                <w:sz w:val="22"/>
              </w:rPr>
              <w:t>Professional Development Opportunities for Fellows:</w:t>
            </w:r>
          </w:p>
          <w:p w:rsidR="00ED6CB8" w:rsidRPr="007B4EAD" w:rsidRDefault="00ED6CB8" w:rsidP="00641830">
            <w:pPr>
              <w:pStyle w:val="ListParagraph"/>
              <w:numPr>
                <w:ilvl w:val="0"/>
                <w:numId w:val="8"/>
              </w:numPr>
              <w:rPr>
                <w:sz w:val="22"/>
              </w:rPr>
            </w:pPr>
            <w:r w:rsidRPr="007B4EAD">
              <w:rPr>
                <w:b/>
                <w:sz w:val="22"/>
              </w:rPr>
              <w:t>Overview of Activities</w:t>
            </w:r>
            <w:r w:rsidRPr="007B4EAD">
              <w:rPr>
                <w:sz w:val="22"/>
              </w:rPr>
              <w:t xml:space="preserve"> for 1 Year Program </w:t>
            </w:r>
            <w:r w:rsidR="00C604C7">
              <w:rPr>
                <w:sz w:val="22"/>
              </w:rPr>
              <w:t>(Jennifer James, EOLWD and Susan Adams, Bentley</w:t>
            </w:r>
            <w:r w:rsidRPr="007B4EAD">
              <w:rPr>
                <w:sz w:val="22"/>
              </w:rPr>
              <w:t>)</w:t>
            </w:r>
          </w:p>
          <w:p w:rsidR="00ED6CB8" w:rsidRPr="007B4EAD" w:rsidRDefault="00ED6CB8" w:rsidP="00641830">
            <w:pPr>
              <w:pStyle w:val="ListParagraph"/>
              <w:numPr>
                <w:ilvl w:val="0"/>
                <w:numId w:val="8"/>
              </w:numPr>
              <w:rPr>
                <w:sz w:val="22"/>
              </w:rPr>
            </w:pPr>
            <w:r w:rsidRPr="007B4EAD">
              <w:rPr>
                <w:b/>
                <w:sz w:val="22"/>
              </w:rPr>
              <w:t>Tools of Government:</w:t>
            </w:r>
            <w:r w:rsidR="00641830" w:rsidRPr="007B4EAD">
              <w:rPr>
                <w:sz w:val="22"/>
              </w:rPr>
              <w:t xml:space="preserve"> Jennifer James</w:t>
            </w:r>
            <w:r w:rsidRPr="007B4EAD">
              <w:rPr>
                <w:sz w:val="22"/>
              </w:rPr>
              <w:t xml:space="preserve"> (</w:t>
            </w:r>
            <w:r w:rsidRPr="007B4EAD">
              <w:rPr>
                <w:i/>
                <w:sz w:val="22"/>
              </w:rPr>
              <w:t>writing policy and decision memos)</w:t>
            </w:r>
          </w:p>
          <w:p w:rsidR="00ED6CB8" w:rsidRPr="007B4EAD" w:rsidRDefault="00ED6CB8" w:rsidP="00ED6CB8">
            <w:pPr>
              <w:pStyle w:val="ListParagraph"/>
              <w:ind w:left="177"/>
              <w:rPr>
                <w:sz w:val="22"/>
              </w:rPr>
            </w:pPr>
          </w:p>
          <w:p w:rsidR="00ED6CB8" w:rsidRPr="007B4EAD" w:rsidRDefault="00ED6CB8" w:rsidP="00ED6CB8">
            <w:pPr>
              <w:pStyle w:val="ListParagraph"/>
              <w:ind w:left="177"/>
              <w:rPr>
                <w:sz w:val="22"/>
              </w:rPr>
            </w:pPr>
            <w:r w:rsidRPr="007B4EAD">
              <w:rPr>
                <w:sz w:val="22"/>
              </w:rPr>
              <w:t xml:space="preserve">HOMEWORK (completed over September 2015): </w:t>
            </w:r>
          </w:p>
          <w:p w:rsidR="00ED6CB8" w:rsidRPr="007B4EAD" w:rsidRDefault="00ED6CB8" w:rsidP="00641830">
            <w:pPr>
              <w:pStyle w:val="ListParagraph"/>
              <w:numPr>
                <w:ilvl w:val="0"/>
                <w:numId w:val="8"/>
              </w:numPr>
              <w:rPr>
                <w:sz w:val="22"/>
              </w:rPr>
            </w:pPr>
            <w:r w:rsidRPr="007B4EAD">
              <w:rPr>
                <w:sz w:val="22"/>
              </w:rPr>
              <w:t>Memo Assignment (Using Decision Making Template)</w:t>
            </w:r>
          </w:p>
          <w:p w:rsidR="00641830" w:rsidRPr="007B4EAD" w:rsidRDefault="00641830" w:rsidP="00641830">
            <w:pPr>
              <w:pStyle w:val="ListParagraph"/>
              <w:numPr>
                <w:ilvl w:val="0"/>
                <w:numId w:val="8"/>
              </w:numPr>
              <w:spacing w:after="200" w:line="276" w:lineRule="auto"/>
              <w:rPr>
                <w:sz w:val="22"/>
              </w:rPr>
            </w:pPr>
            <w:r w:rsidRPr="007B4EAD">
              <w:rPr>
                <w:b/>
                <w:sz w:val="22"/>
              </w:rPr>
              <w:t>Effective Goal Setting and Follow Through</w:t>
            </w:r>
            <w:r w:rsidRPr="007B4EAD">
              <w:rPr>
                <w:sz w:val="22"/>
              </w:rPr>
              <w:t xml:space="preserve"> (HRD – e-learning course) </w:t>
            </w:r>
            <w:r w:rsidRPr="007B4EAD">
              <w:rPr>
                <w:i/>
                <w:sz w:val="22"/>
              </w:rPr>
              <w:t>Provides participants with techniques for setting effective goals enabling them to measure and meet their objectives in the new results-oriented culture</w:t>
            </w:r>
          </w:p>
          <w:p w:rsidR="0025760A" w:rsidRPr="007B4EAD" w:rsidRDefault="00ED6CB8" w:rsidP="00641830">
            <w:pPr>
              <w:pStyle w:val="ListParagraph"/>
              <w:numPr>
                <w:ilvl w:val="0"/>
                <w:numId w:val="8"/>
              </w:numPr>
              <w:rPr>
                <w:i/>
                <w:sz w:val="22"/>
              </w:rPr>
            </w:pPr>
            <w:r w:rsidRPr="007B4EAD">
              <w:rPr>
                <w:b/>
                <w:sz w:val="22"/>
              </w:rPr>
              <w:t>Problem Solving Strategies</w:t>
            </w:r>
            <w:r w:rsidRPr="007B4EAD">
              <w:rPr>
                <w:sz w:val="22"/>
              </w:rPr>
              <w:t xml:space="preserve"> (HRD e-learning course) </w:t>
            </w:r>
            <w:r w:rsidRPr="007B4EAD">
              <w:rPr>
                <w:i/>
                <w:sz w:val="22"/>
              </w:rPr>
              <w:t>Details methods of critical thinking and managing group conflict that will be valuable for troubleshooting in a wide range of situations</w:t>
            </w:r>
          </w:p>
        </w:tc>
        <w:tc>
          <w:tcPr>
            <w:tcW w:w="2430" w:type="dxa"/>
          </w:tcPr>
          <w:p w:rsidR="0025760A" w:rsidRPr="007B4EAD" w:rsidRDefault="0025760A" w:rsidP="007B4EAD">
            <w:pPr>
              <w:rPr>
                <w:sz w:val="22"/>
              </w:rPr>
            </w:pPr>
            <w:r w:rsidRPr="007B4EAD">
              <w:rPr>
                <w:sz w:val="22"/>
              </w:rPr>
              <w:t>1</w:t>
            </w:r>
            <w:r w:rsidRPr="007B4EAD">
              <w:rPr>
                <w:sz w:val="22"/>
                <w:vertAlign w:val="superscript"/>
              </w:rPr>
              <w:t>st</w:t>
            </w:r>
            <w:r w:rsidRPr="007B4EAD">
              <w:rPr>
                <w:sz w:val="22"/>
              </w:rPr>
              <w:t xml:space="preserve"> day/</w:t>
            </w:r>
            <w:r w:rsidR="0088477B" w:rsidRPr="007B4EAD">
              <w:rPr>
                <w:sz w:val="22"/>
              </w:rPr>
              <w:t>3.5-4</w:t>
            </w:r>
            <w:r w:rsidR="007B4EAD">
              <w:rPr>
                <w:sz w:val="22"/>
              </w:rPr>
              <w:t xml:space="preserve"> hours</w:t>
            </w:r>
          </w:p>
        </w:tc>
        <w:tc>
          <w:tcPr>
            <w:tcW w:w="2520" w:type="dxa"/>
          </w:tcPr>
          <w:p w:rsidR="0025760A" w:rsidRPr="007B4EAD" w:rsidRDefault="0025760A" w:rsidP="0088477B">
            <w:pPr>
              <w:rPr>
                <w:sz w:val="22"/>
              </w:rPr>
            </w:pPr>
            <w:r w:rsidRPr="007B4EAD">
              <w:rPr>
                <w:sz w:val="22"/>
              </w:rPr>
              <w:t>Room</w:t>
            </w:r>
            <w:r w:rsidR="0088477B" w:rsidRPr="007B4EAD">
              <w:rPr>
                <w:sz w:val="22"/>
              </w:rPr>
              <w:t xml:space="preserve"> </w:t>
            </w:r>
          </w:p>
          <w:p w:rsidR="0025760A" w:rsidRPr="007B4EAD" w:rsidRDefault="0025760A" w:rsidP="0088477B">
            <w:pPr>
              <w:pStyle w:val="ListParagraph"/>
              <w:rPr>
                <w:sz w:val="22"/>
              </w:rPr>
            </w:pPr>
          </w:p>
        </w:tc>
      </w:tr>
      <w:tr w:rsidR="00B02EBB" w:rsidRPr="007B4EAD" w:rsidTr="007B7408">
        <w:tc>
          <w:tcPr>
            <w:tcW w:w="1818" w:type="dxa"/>
          </w:tcPr>
          <w:p w:rsidR="00B02EBB" w:rsidRPr="007B4EAD" w:rsidRDefault="00C604C7" w:rsidP="004B496A">
            <w:pPr>
              <w:rPr>
                <w:sz w:val="22"/>
              </w:rPr>
            </w:pPr>
            <w:r>
              <w:rPr>
                <w:sz w:val="22"/>
              </w:rPr>
              <w:t xml:space="preserve">Host </w:t>
            </w:r>
            <w:r w:rsidR="00B02EBB" w:rsidRPr="007B4EAD">
              <w:rPr>
                <w:sz w:val="22"/>
              </w:rPr>
              <w:t xml:space="preserve">Agency </w:t>
            </w:r>
            <w:r w:rsidR="00B02EBB" w:rsidRPr="007B4EAD">
              <w:rPr>
                <w:sz w:val="22"/>
              </w:rPr>
              <w:lastRenderedPageBreak/>
              <w:t>Onboarding</w:t>
            </w:r>
          </w:p>
        </w:tc>
        <w:tc>
          <w:tcPr>
            <w:tcW w:w="5670" w:type="dxa"/>
          </w:tcPr>
          <w:p w:rsidR="00973CFA" w:rsidRPr="007B4EAD" w:rsidRDefault="00B02EBB" w:rsidP="00973CFA">
            <w:pPr>
              <w:pStyle w:val="ListParagraph"/>
              <w:numPr>
                <w:ilvl w:val="0"/>
                <w:numId w:val="4"/>
              </w:numPr>
              <w:rPr>
                <w:sz w:val="22"/>
              </w:rPr>
            </w:pPr>
            <w:r w:rsidRPr="007B4EAD">
              <w:rPr>
                <w:sz w:val="22"/>
              </w:rPr>
              <w:lastRenderedPageBreak/>
              <w:t>lay of land: org charts &amp; office locations; benefits</w:t>
            </w:r>
            <w:r w:rsidR="00973CFA" w:rsidRPr="007B4EAD">
              <w:rPr>
                <w:sz w:val="22"/>
              </w:rPr>
              <w:t xml:space="preserve"> </w:t>
            </w:r>
          </w:p>
          <w:p w:rsidR="00B02EBB" w:rsidRPr="007B4EAD" w:rsidRDefault="00973CFA" w:rsidP="00973CFA">
            <w:pPr>
              <w:pStyle w:val="ListParagraph"/>
              <w:numPr>
                <w:ilvl w:val="0"/>
                <w:numId w:val="4"/>
              </w:numPr>
              <w:rPr>
                <w:sz w:val="22"/>
              </w:rPr>
            </w:pPr>
            <w:r w:rsidRPr="007B4EAD">
              <w:rPr>
                <w:sz w:val="22"/>
              </w:rPr>
              <w:lastRenderedPageBreak/>
              <w:t>Supervisors of Fellows (~ 1 hour Working with fellow(s) to convey job duties, who is dependent on the fellow, who the fellow will interact with and how fellow’s job affects others)</w:t>
            </w:r>
          </w:p>
        </w:tc>
        <w:tc>
          <w:tcPr>
            <w:tcW w:w="2430" w:type="dxa"/>
          </w:tcPr>
          <w:p w:rsidR="00B02EBB" w:rsidRPr="007B4EAD" w:rsidRDefault="00AE6C3D">
            <w:pPr>
              <w:rPr>
                <w:sz w:val="22"/>
              </w:rPr>
            </w:pPr>
            <w:r w:rsidRPr="007B4EAD">
              <w:rPr>
                <w:sz w:val="22"/>
              </w:rPr>
              <w:lastRenderedPageBreak/>
              <w:t>On agency schedules</w:t>
            </w:r>
          </w:p>
        </w:tc>
        <w:tc>
          <w:tcPr>
            <w:tcW w:w="2520" w:type="dxa"/>
          </w:tcPr>
          <w:p w:rsidR="00B02EBB" w:rsidRPr="007B4EAD" w:rsidRDefault="00390D28" w:rsidP="00390D28">
            <w:pPr>
              <w:rPr>
                <w:sz w:val="22"/>
              </w:rPr>
            </w:pPr>
            <w:r w:rsidRPr="007B4EAD">
              <w:rPr>
                <w:sz w:val="22"/>
              </w:rPr>
              <w:t xml:space="preserve">(Note: supervisor part can </w:t>
            </w:r>
            <w:r w:rsidRPr="007B4EAD">
              <w:rPr>
                <w:sz w:val="22"/>
              </w:rPr>
              <w:lastRenderedPageBreak/>
              <w:t>take place in supervisor’s office or elsewhere)</w:t>
            </w:r>
          </w:p>
        </w:tc>
      </w:tr>
      <w:tr w:rsidR="00515806" w:rsidRPr="007B4EAD" w:rsidTr="007B7408">
        <w:tc>
          <w:tcPr>
            <w:tcW w:w="1818" w:type="dxa"/>
          </w:tcPr>
          <w:p w:rsidR="00515806" w:rsidRPr="007B4EAD" w:rsidRDefault="00515806" w:rsidP="00ED6CB8">
            <w:pPr>
              <w:rPr>
                <w:color w:val="FF0000"/>
                <w:sz w:val="22"/>
              </w:rPr>
            </w:pPr>
            <w:r w:rsidRPr="007B4EAD">
              <w:rPr>
                <w:color w:val="FF0000"/>
                <w:sz w:val="22"/>
              </w:rPr>
              <w:lastRenderedPageBreak/>
              <w:t>Policy Making Process Workshop</w:t>
            </w:r>
          </w:p>
        </w:tc>
        <w:tc>
          <w:tcPr>
            <w:tcW w:w="5670" w:type="dxa"/>
          </w:tcPr>
          <w:p w:rsidR="00AE6C3D" w:rsidRPr="007B4EAD" w:rsidRDefault="00AE6C3D" w:rsidP="00ED6CB8">
            <w:pPr>
              <w:rPr>
                <w:b/>
                <w:color w:val="FF0000"/>
                <w:sz w:val="22"/>
              </w:rPr>
            </w:pPr>
            <w:r w:rsidRPr="007B4EAD">
              <w:rPr>
                <w:b/>
                <w:color w:val="FF0000"/>
                <w:sz w:val="22"/>
              </w:rPr>
              <w:t xml:space="preserve">Policy Making Process </w:t>
            </w:r>
          </w:p>
          <w:p w:rsidR="00515806" w:rsidRPr="007B4EAD" w:rsidRDefault="00515806" w:rsidP="00ED6CB8">
            <w:pPr>
              <w:rPr>
                <w:color w:val="FF0000"/>
                <w:sz w:val="22"/>
              </w:rPr>
            </w:pPr>
            <w:r w:rsidRPr="007B4EAD">
              <w:rPr>
                <w:color w:val="FF0000"/>
                <w:sz w:val="22"/>
              </w:rPr>
              <w:t>UMass Boston</w:t>
            </w:r>
            <w:r w:rsidR="00FA08A5" w:rsidRPr="007B4EAD">
              <w:rPr>
                <w:color w:val="FF0000"/>
                <w:sz w:val="22"/>
              </w:rPr>
              <w:t xml:space="preserve"> (instructor lead)</w:t>
            </w:r>
          </w:p>
          <w:p w:rsidR="00FA08A5" w:rsidRPr="007B4EAD" w:rsidRDefault="00FC47B6" w:rsidP="00FA08A5">
            <w:pPr>
              <w:rPr>
                <w:color w:val="FF0000"/>
                <w:sz w:val="22"/>
              </w:rPr>
            </w:pPr>
            <w:hyperlink r:id="rId9" w:history="1">
              <w:r w:rsidR="00FA08A5" w:rsidRPr="007B4EAD">
                <w:rPr>
                  <w:rStyle w:val="Hyperlink"/>
                  <w:color w:val="FF0000"/>
                  <w:sz w:val="22"/>
                </w:rPr>
                <w:t>ann.bookman@umb.edu</w:t>
              </w:r>
            </w:hyperlink>
            <w:r w:rsidR="00FA08A5" w:rsidRPr="007B4EAD">
              <w:rPr>
                <w:color w:val="FF0000"/>
                <w:sz w:val="22"/>
              </w:rPr>
              <w:t>, phone: 617-287-5554</w:t>
            </w:r>
          </w:p>
          <w:p w:rsidR="00FA08A5" w:rsidRPr="007B4EAD" w:rsidRDefault="00FA08A5" w:rsidP="00FA08A5">
            <w:pPr>
              <w:rPr>
                <w:i/>
                <w:color w:val="FF0000"/>
                <w:sz w:val="22"/>
              </w:rPr>
            </w:pPr>
          </w:p>
          <w:p w:rsidR="00FA08A5" w:rsidRPr="007B4EAD" w:rsidRDefault="00FA08A5" w:rsidP="00FA08A5">
            <w:pPr>
              <w:rPr>
                <w:i/>
                <w:color w:val="FF0000"/>
                <w:sz w:val="22"/>
              </w:rPr>
            </w:pPr>
            <w:r w:rsidRPr="007B4EAD">
              <w:rPr>
                <w:i/>
                <w:color w:val="FF0000"/>
                <w:sz w:val="22"/>
              </w:rPr>
              <w:t xml:space="preserve">She is the Director of the </w:t>
            </w:r>
            <w:proofErr w:type="spellStart"/>
            <w:r w:rsidRPr="007B4EAD">
              <w:rPr>
                <w:i/>
                <w:color w:val="FF0000"/>
                <w:sz w:val="22"/>
              </w:rPr>
              <w:t>UMassBoston’s</w:t>
            </w:r>
            <w:proofErr w:type="spellEnd"/>
            <w:r w:rsidRPr="007B4EAD">
              <w:rPr>
                <w:i/>
                <w:color w:val="FF0000"/>
                <w:sz w:val="22"/>
              </w:rPr>
              <w:t xml:space="preserve"> Center for Women in Politics and Public Policy (</w:t>
            </w:r>
            <w:hyperlink r:id="rId10" w:history="1">
              <w:r w:rsidRPr="007B4EAD">
                <w:rPr>
                  <w:rStyle w:val="Hyperlink"/>
                  <w:i/>
                  <w:color w:val="FF0000"/>
                  <w:sz w:val="22"/>
                </w:rPr>
                <w:t>http://www.umb.edu/cwppp</w:t>
              </w:r>
            </w:hyperlink>
            <w:r w:rsidRPr="007B4EAD">
              <w:rPr>
                <w:i/>
                <w:color w:val="FF0000"/>
                <w:sz w:val="22"/>
              </w:rPr>
              <w:t xml:space="preserve"> ). The workshop will be adapted from what they do for their graduate certificate program (</w:t>
            </w:r>
            <w:hyperlink r:id="rId11" w:history="1">
              <w:r w:rsidRPr="007B4EAD">
                <w:rPr>
                  <w:rStyle w:val="Hyperlink"/>
                  <w:i/>
                  <w:color w:val="FF0000"/>
                  <w:sz w:val="22"/>
                </w:rPr>
                <w:t>http://www.umb.edu/academics/mgs/publicpolicy_publicaffairs/graduate/wppp_gradcert</w:t>
              </w:r>
            </w:hyperlink>
            <w:r w:rsidRPr="007B4EAD">
              <w:rPr>
                <w:i/>
                <w:color w:val="FF0000"/>
                <w:sz w:val="22"/>
              </w:rPr>
              <w:t xml:space="preserve"> ). </w:t>
            </w:r>
          </w:p>
          <w:p w:rsidR="00FA08A5" w:rsidRPr="007B4EAD" w:rsidRDefault="00FA08A5" w:rsidP="00ED6CB8">
            <w:pPr>
              <w:rPr>
                <w:color w:val="FF0000"/>
                <w:sz w:val="22"/>
              </w:rPr>
            </w:pPr>
          </w:p>
        </w:tc>
        <w:tc>
          <w:tcPr>
            <w:tcW w:w="2430" w:type="dxa"/>
          </w:tcPr>
          <w:p w:rsidR="00515806" w:rsidRPr="007B4EAD" w:rsidRDefault="00B45390" w:rsidP="00ED6CB8">
            <w:pPr>
              <w:rPr>
                <w:color w:val="FF0000"/>
                <w:sz w:val="22"/>
              </w:rPr>
            </w:pPr>
            <w:r w:rsidRPr="007B4EAD">
              <w:rPr>
                <w:color w:val="FF0000"/>
                <w:sz w:val="22"/>
              </w:rPr>
              <w:t>Oct ?</w:t>
            </w:r>
            <w:r w:rsidR="00515806" w:rsidRPr="007B4EAD">
              <w:rPr>
                <w:color w:val="FF0000"/>
                <w:sz w:val="22"/>
              </w:rPr>
              <w:t>/4-5 hours</w:t>
            </w:r>
          </w:p>
        </w:tc>
        <w:tc>
          <w:tcPr>
            <w:tcW w:w="2520" w:type="dxa"/>
          </w:tcPr>
          <w:p w:rsidR="00AE6C3D" w:rsidRPr="007B4EAD" w:rsidRDefault="00AE6C3D" w:rsidP="00ED6CB8">
            <w:pPr>
              <w:rPr>
                <w:color w:val="FF0000"/>
                <w:sz w:val="22"/>
              </w:rPr>
            </w:pPr>
            <w:r w:rsidRPr="007B4EAD">
              <w:rPr>
                <w:color w:val="FF0000"/>
                <w:sz w:val="22"/>
              </w:rPr>
              <w:t>Room</w:t>
            </w:r>
          </w:p>
          <w:p w:rsidR="00515806" w:rsidRPr="007B4EAD" w:rsidRDefault="00AE6C3D" w:rsidP="00FA08A5">
            <w:pPr>
              <w:rPr>
                <w:color w:val="FF0000"/>
                <w:sz w:val="22"/>
              </w:rPr>
            </w:pPr>
            <w:r w:rsidRPr="007B4EAD">
              <w:rPr>
                <w:color w:val="FF0000"/>
                <w:sz w:val="22"/>
              </w:rPr>
              <w:t xml:space="preserve">Cost for </w:t>
            </w:r>
            <w:r w:rsidR="00FA08A5" w:rsidRPr="007B4EAD">
              <w:rPr>
                <w:color w:val="FF0000"/>
                <w:sz w:val="22"/>
              </w:rPr>
              <w:t>Umass Boston</w:t>
            </w:r>
            <w:r w:rsidRPr="007B4EAD">
              <w:rPr>
                <w:color w:val="FF0000"/>
                <w:sz w:val="22"/>
              </w:rPr>
              <w:t xml:space="preserve"> (resources unidentified)</w:t>
            </w:r>
          </w:p>
        </w:tc>
      </w:tr>
      <w:tr w:rsidR="00390D28" w:rsidRPr="007B4EAD" w:rsidTr="007B7408">
        <w:tc>
          <w:tcPr>
            <w:tcW w:w="1818" w:type="dxa"/>
          </w:tcPr>
          <w:p w:rsidR="00390D28" w:rsidRPr="007B4EAD" w:rsidRDefault="00390D28" w:rsidP="004B496A">
            <w:pPr>
              <w:rPr>
                <w:sz w:val="22"/>
              </w:rPr>
            </w:pPr>
            <w:r w:rsidRPr="007B4EAD">
              <w:rPr>
                <w:sz w:val="22"/>
              </w:rPr>
              <w:t xml:space="preserve">Project Management Training (individual online learning) </w:t>
            </w:r>
          </w:p>
        </w:tc>
        <w:tc>
          <w:tcPr>
            <w:tcW w:w="5670" w:type="dxa"/>
          </w:tcPr>
          <w:p w:rsidR="00390D28" w:rsidRPr="007B4EAD" w:rsidRDefault="00390D28">
            <w:pPr>
              <w:rPr>
                <w:sz w:val="22"/>
              </w:rPr>
            </w:pPr>
            <w:r w:rsidRPr="007B4EAD">
              <w:rPr>
                <w:b/>
                <w:sz w:val="22"/>
              </w:rPr>
              <w:t>Project Management for Non-Project Managers</w:t>
            </w:r>
            <w:r w:rsidRPr="007B4EAD">
              <w:rPr>
                <w:sz w:val="22"/>
              </w:rPr>
              <w:t xml:space="preserve"> </w:t>
            </w:r>
            <w:r w:rsidR="00FC47B6">
              <w:rPr>
                <w:sz w:val="22"/>
              </w:rPr>
              <w:t>(E-</w:t>
            </w:r>
            <w:r w:rsidR="007B7408" w:rsidRPr="007B4EAD">
              <w:rPr>
                <w:sz w:val="22"/>
              </w:rPr>
              <w:t>learning Module)</w:t>
            </w:r>
          </w:p>
          <w:p w:rsidR="00390D28" w:rsidRPr="007B4EAD" w:rsidRDefault="00390D28" w:rsidP="00A6385E">
            <w:pPr>
              <w:pStyle w:val="ListParagraph"/>
              <w:numPr>
                <w:ilvl w:val="0"/>
                <w:numId w:val="2"/>
              </w:numPr>
              <w:rPr>
                <w:sz w:val="22"/>
              </w:rPr>
            </w:pPr>
            <w:r w:rsidRPr="007B4EAD">
              <w:rPr>
                <w:sz w:val="22"/>
              </w:rPr>
              <w:t xml:space="preserve">HRD </w:t>
            </w:r>
            <w:r w:rsidRPr="007B4EAD">
              <w:rPr>
                <w:rStyle w:val="Strong"/>
                <w:sz w:val="22"/>
                <w:lang w:val="en"/>
              </w:rPr>
              <w:t>Workforce Enhancement Program</w:t>
            </w:r>
          </w:p>
        </w:tc>
        <w:tc>
          <w:tcPr>
            <w:tcW w:w="2430" w:type="dxa"/>
          </w:tcPr>
          <w:p w:rsidR="00B45390" w:rsidRPr="007B4EAD" w:rsidRDefault="00390D28" w:rsidP="00641830">
            <w:pPr>
              <w:rPr>
                <w:sz w:val="22"/>
              </w:rPr>
            </w:pPr>
            <w:r w:rsidRPr="007B4EAD">
              <w:rPr>
                <w:sz w:val="22"/>
              </w:rPr>
              <w:t>Complete e</w:t>
            </w:r>
            <w:r w:rsidR="00641830" w:rsidRPr="007B4EAD">
              <w:rPr>
                <w:sz w:val="22"/>
              </w:rPr>
              <w:t>-</w:t>
            </w:r>
            <w:r w:rsidRPr="007B4EAD">
              <w:rPr>
                <w:sz w:val="22"/>
              </w:rPr>
              <w:t xml:space="preserve">learning by </w:t>
            </w:r>
            <w:r w:rsidR="00641830" w:rsidRPr="007B4EAD">
              <w:rPr>
                <w:sz w:val="22"/>
              </w:rPr>
              <w:t xml:space="preserve">Oct / Nov </w:t>
            </w:r>
          </w:p>
          <w:p w:rsidR="00390D28" w:rsidRPr="007B4EAD" w:rsidRDefault="00641830" w:rsidP="00641830">
            <w:pPr>
              <w:rPr>
                <w:sz w:val="22"/>
              </w:rPr>
            </w:pPr>
            <w:r w:rsidRPr="007B4EAD">
              <w:rPr>
                <w:sz w:val="22"/>
              </w:rPr>
              <w:t>4-6</w:t>
            </w:r>
            <w:r w:rsidR="00390D28" w:rsidRPr="007B4EAD">
              <w:rPr>
                <w:sz w:val="22"/>
              </w:rPr>
              <w:t xml:space="preserve"> hours</w:t>
            </w:r>
          </w:p>
        </w:tc>
        <w:tc>
          <w:tcPr>
            <w:tcW w:w="2520" w:type="dxa"/>
          </w:tcPr>
          <w:p w:rsidR="00390D28" w:rsidRPr="007B4EAD" w:rsidRDefault="00390D28">
            <w:pPr>
              <w:rPr>
                <w:sz w:val="22"/>
              </w:rPr>
            </w:pPr>
            <w:r w:rsidRPr="007B4EAD">
              <w:rPr>
                <w:sz w:val="22"/>
              </w:rPr>
              <w:t>Materials &amp; access information (cost dependent on what is available from HRD)</w:t>
            </w:r>
          </w:p>
          <w:p w:rsidR="00390D28" w:rsidRPr="007B4EAD" w:rsidRDefault="00390D28">
            <w:pPr>
              <w:rPr>
                <w:sz w:val="22"/>
              </w:rPr>
            </w:pPr>
          </w:p>
        </w:tc>
      </w:tr>
      <w:tr w:rsidR="00390D28" w:rsidRPr="007B4EAD" w:rsidTr="007B7408">
        <w:tc>
          <w:tcPr>
            <w:tcW w:w="1818" w:type="dxa"/>
          </w:tcPr>
          <w:p w:rsidR="00390D28" w:rsidRPr="007B4EAD" w:rsidRDefault="00390D28">
            <w:pPr>
              <w:rPr>
                <w:sz w:val="22"/>
              </w:rPr>
            </w:pPr>
            <w:r w:rsidRPr="007B4EAD">
              <w:rPr>
                <w:sz w:val="22"/>
              </w:rPr>
              <w:t xml:space="preserve">Performance </w:t>
            </w:r>
            <w:proofErr w:type="spellStart"/>
            <w:r w:rsidRPr="007B4EAD">
              <w:rPr>
                <w:sz w:val="22"/>
              </w:rPr>
              <w:t>Mgt</w:t>
            </w:r>
            <w:proofErr w:type="spellEnd"/>
          </w:p>
        </w:tc>
        <w:tc>
          <w:tcPr>
            <w:tcW w:w="5670" w:type="dxa"/>
          </w:tcPr>
          <w:p w:rsidR="000705F4" w:rsidRPr="00FC47B6" w:rsidRDefault="000705F4" w:rsidP="000705F4">
            <w:pPr>
              <w:pStyle w:val="Heading2"/>
              <w:outlineLvl w:val="1"/>
              <w:rPr>
                <w:rFonts w:ascii="Times New Roman" w:eastAsiaTheme="minorHAnsi" w:hAnsi="Times New Roman" w:cs="Times New Roman"/>
                <w:bCs w:val="0"/>
                <w:i w:val="0"/>
                <w:iCs w:val="0"/>
                <w:sz w:val="22"/>
                <w:szCs w:val="22"/>
              </w:rPr>
            </w:pPr>
            <w:bookmarkStart w:id="0" w:name="_Toc338929322"/>
            <w:r w:rsidRPr="00FC47B6">
              <w:rPr>
                <w:rFonts w:ascii="Times New Roman" w:eastAsiaTheme="minorHAnsi" w:hAnsi="Times New Roman" w:cs="Times New Roman"/>
                <w:bCs w:val="0"/>
                <w:i w:val="0"/>
                <w:iCs w:val="0"/>
                <w:sz w:val="22"/>
                <w:szCs w:val="22"/>
              </w:rPr>
              <w:t>Business Process Redesign</w:t>
            </w:r>
            <w:bookmarkEnd w:id="0"/>
          </w:p>
          <w:p w:rsidR="000705F4" w:rsidRPr="00FC47B6" w:rsidRDefault="00C604C7" w:rsidP="000705F4">
            <w:pPr>
              <w:rPr>
                <w:sz w:val="22"/>
              </w:rPr>
            </w:pPr>
            <w:r w:rsidRPr="00FC47B6">
              <w:rPr>
                <w:sz w:val="22"/>
              </w:rPr>
              <w:t>How to develop proven-</w:t>
            </w:r>
            <w:r w:rsidR="000705F4" w:rsidRPr="00FC47B6">
              <w:rPr>
                <w:sz w:val="22"/>
              </w:rPr>
              <w:t>methods to improve business processes</w:t>
            </w:r>
            <w:r w:rsidRPr="00FC47B6">
              <w:rPr>
                <w:sz w:val="22"/>
              </w:rPr>
              <w:t>.</w:t>
            </w:r>
            <w:r w:rsidR="000705F4" w:rsidRPr="00FC47B6">
              <w:rPr>
                <w:sz w:val="22"/>
              </w:rPr>
              <w:t xml:space="preserve"> In a hands-on workshop format we will analyze “As-Is” processes and design “To-Be” processes, taking into consideration change management. An introduction to business process modeling notation and an accompanying framework of process analysis will help you facilitate workgroups addressing efficiency concerns including adapting to emerging information technologies. This course is applicable for those involved with both large-scale redesign efforts and small-scale process improvements.</w:t>
            </w:r>
          </w:p>
          <w:p w:rsidR="000705F4" w:rsidRPr="00FC47B6" w:rsidRDefault="000705F4" w:rsidP="000705F4">
            <w:pPr>
              <w:pStyle w:val="ListParagraph"/>
              <w:numPr>
                <w:ilvl w:val="0"/>
                <w:numId w:val="2"/>
              </w:numPr>
              <w:rPr>
                <w:sz w:val="22"/>
              </w:rPr>
            </w:pPr>
            <w:r w:rsidRPr="00FC47B6">
              <w:rPr>
                <w:sz w:val="22"/>
              </w:rPr>
              <w:t>HRD Workforce Enhancement Program</w:t>
            </w:r>
          </w:p>
          <w:p w:rsidR="00390D28" w:rsidRDefault="00390D28" w:rsidP="00515806">
            <w:pPr>
              <w:rPr>
                <w:sz w:val="22"/>
              </w:rPr>
            </w:pPr>
          </w:p>
          <w:p w:rsidR="00FC47B6" w:rsidRPr="00FC47B6" w:rsidRDefault="00FC47B6" w:rsidP="00515806">
            <w:pPr>
              <w:rPr>
                <w:sz w:val="22"/>
              </w:rPr>
            </w:pPr>
          </w:p>
        </w:tc>
        <w:tc>
          <w:tcPr>
            <w:tcW w:w="2430" w:type="dxa"/>
          </w:tcPr>
          <w:p w:rsidR="00B45390" w:rsidRPr="00FC47B6" w:rsidRDefault="00235CFB" w:rsidP="00515806">
            <w:pPr>
              <w:rPr>
                <w:sz w:val="22"/>
              </w:rPr>
            </w:pPr>
            <w:r w:rsidRPr="00FC47B6">
              <w:rPr>
                <w:sz w:val="22"/>
              </w:rPr>
              <w:t>Early November</w:t>
            </w:r>
          </w:p>
          <w:p w:rsidR="00235CFB" w:rsidRPr="00FC47B6" w:rsidRDefault="00235CFB" w:rsidP="00515806">
            <w:pPr>
              <w:rPr>
                <w:sz w:val="22"/>
              </w:rPr>
            </w:pPr>
          </w:p>
        </w:tc>
        <w:tc>
          <w:tcPr>
            <w:tcW w:w="2520" w:type="dxa"/>
          </w:tcPr>
          <w:p w:rsidR="00390D28" w:rsidRPr="007B4EAD" w:rsidRDefault="00390D28" w:rsidP="007B7408">
            <w:pPr>
              <w:rPr>
                <w:sz w:val="22"/>
              </w:rPr>
            </w:pPr>
          </w:p>
        </w:tc>
      </w:tr>
      <w:tr w:rsidR="00641830" w:rsidRPr="007B4EAD" w:rsidTr="007B7408">
        <w:tc>
          <w:tcPr>
            <w:tcW w:w="1818" w:type="dxa"/>
          </w:tcPr>
          <w:p w:rsidR="00641830" w:rsidRPr="007B4EAD" w:rsidRDefault="00641830" w:rsidP="00641830">
            <w:pPr>
              <w:rPr>
                <w:sz w:val="22"/>
              </w:rPr>
            </w:pPr>
            <w:r w:rsidRPr="007B4EAD">
              <w:rPr>
                <w:sz w:val="22"/>
              </w:rPr>
              <w:lastRenderedPageBreak/>
              <w:t>Leadership</w:t>
            </w:r>
          </w:p>
        </w:tc>
        <w:tc>
          <w:tcPr>
            <w:tcW w:w="5670" w:type="dxa"/>
          </w:tcPr>
          <w:p w:rsidR="00641830" w:rsidRPr="00FC47B6" w:rsidRDefault="00641830" w:rsidP="00FC47B6">
            <w:pPr>
              <w:ind w:left="72"/>
              <w:rPr>
                <w:sz w:val="22"/>
              </w:rPr>
            </w:pPr>
            <w:r w:rsidRPr="00FC47B6">
              <w:rPr>
                <w:b/>
                <w:sz w:val="22"/>
              </w:rPr>
              <w:t>Leadership Excellence Program for Senior Management Challenges</w:t>
            </w:r>
            <w:r w:rsidRPr="00FC47B6">
              <w:rPr>
                <w:sz w:val="22"/>
              </w:rPr>
              <w:t xml:space="preserve"> (HRD – Instructor </w:t>
            </w:r>
            <w:r w:rsidR="007B7408" w:rsidRPr="00FC47B6">
              <w:rPr>
                <w:sz w:val="22"/>
              </w:rPr>
              <w:t>Lead</w:t>
            </w:r>
            <w:r w:rsidRPr="00FC47B6">
              <w:rPr>
                <w:sz w:val="22"/>
              </w:rPr>
              <w:t>) agency executives to excel within  a framework that emphasizes leading change, building collaboration and influence and fostering entrepreneurship and directing high performing teams</w:t>
            </w:r>
          </w:p>
          <w:p w:rsidR="00641830" w:rsidRPr="00FC47B6" w:rsidRDefault="00641830" w:rsidP="00641830">
            <w:pPr>
              <w:pStyle w:val="ListParagraph"/>
              <w:numPr>
                <w:ilvl w:val="0"/>
                <w:numId w:val="2"/>
              </w:numPr>
              <w:spacing w:after="200" w:line="276" w:lineRule="auto"/>
              <w:rPr>
                <w:sz w:val="22"/>
              </w:rPr>
            </w:pPr>
            <w:r w:rsidRPr="00FC47B6">
              <w:rPr>
                <w:sz w:val="22"/>
              </w:rPr>
              <w:t xml:space="preserve">HRD </w:t>
            </w:r>
            <w:r w:rsidRPr="00FC47B6">
              <w:rPr>
                <w:rStyle w:val="Strong"/>
                <w:sz w:val="22"/>
                <w:lang w:val="en"/>
              </w:rPr>
              <w:t>Workforce Enhancement Program</w:t>
            </w:r>
          </w:p>
        </w:tc>
        <w:tc>
          <w:tcPr>
            <w:tcW w:w="2430" w:type="dxa"/>
          </w:tcPr>
          <w:p w:rsidR="00B45390" w:rsidRPr="00FC47B6" w:rsidRDefault="00B45390" w:rsidP="00B45390">
            <w:pPr>
              <w:rPr>
                <w:sz w:val="22"/>
              </w:rPr>
            </w:pPr>
            <w:r w:rsidRPr="00FC47B6">
              <w:rPr>
                <w:sz w:val="22"/>
              </w:rPr>
              <w:t>Late Winter / Spring</w:t>
            </w:r>
          </w:p>
          <w:p w:rsidR="00B45390" w:rsidRPr="00FC47B6" w:rsidRDefault="00B45390" w:rsidP="00B45390">
            <w:pPr>
              <w:rPr>
                <w:sz w:val="22"/>
              </w:rPr>
            </w:pPr>
            <w:r w:rsidRPr="00FC47B6">
              <w:rPr>
                <w:sz w:val="22"/>
              </w:rPr>
              <w:t>Two Full Days</w:t>
            </w:r>
          </w:p>
          <w:p w:rsidR="00641830" w:rsidRPr="00FC47B6" w:rsidRDefault="00B45390" w:rsidP="00B45390">
            <w:pPr>
              <w:rPr>
                <w:sz w:val="22"/>
              </w:rPr>
            </w:pPr>
            <w:r w:rsidRPr="00FC47B6">
              <w:rPr>
                <w:sz w:val="22"/>
              </w:rPr>
              <w:t>(typically 30 seats)</w:t>
            </w:r>
          </w:p>
        </w:tc>
        <w:tc>
          <w:tcPr>
            <w:tcW w:w="2520" w:type="dxa"/>
          </w:tcPr>
          <w:p w:rsidR="00641830" w:rsidRPr="007B4EAD" w:rsidRDefault="00641830" w:rsidP="007B7408">
            <w:pPr>
              <w:rPr>
                <w:sz w:val="22"/>
              </w:rPr>
            </w:pPr>
            <w:r w:rsidRPr="007B4EAD">
              <w:rPr>
                <w:sz w:val="22"/>
              </w:rPr>
              <w:t xml:space="preserve">Room / HRD </w:t>
            </w:r>
            <w:r w:rsidR="007B7408" w:rsidRPr="007B4EAD">
              <w:rPr>
                <w:sz w:val="22"/>
              </w:rPr>
              <w:t>staff</w:t>
            </w:r>
          </w:p>
        </w:tc>
      </w:tr>
      <w:tr w:rsidR="00390D28" w:rsidRPr="007B4EAD" w:rsidTr="007B7408">
        <w:tc>
          <w:tcPr>
            <w:tcW w:w="1818" w:type="dxa"/>
          </w:tcPr>
          <w:p w:rsidR="00390D28" w:rsidRPr="007B4EAD" w:rsidRDefault="00390D28">
            <w:pPr>
              <w:rPr>
                <w:sz w:val="22"/>
              </w:rPr>
            </w:pPr>
            <w:r w:rsidRPr="007B4EAD">
              <w:rPr>
                <w:sz w:val="22"/>
              </w:rPr>
              <w:t>Communicating Effectively Workshop (public speaking and influencing others)</w:t>
            </w:r>
          </w:p>
        </w:tc>
        <w:tc>
          <w:tcPr>
            <w:tcW w:w="5670" w:type="dxa"/>
          </w:tcPr>
          <w:p w:rsidR="00390D28" w:rsidRPr="00FC47B6" w:rsidRDefault="00B45390" w:rsidP="00515806">
            <w:pPr>
              <w:rPr>
                <w:b/>
                <w:sz w:val="22"/>
              </w:rPr>
            </w:pPr>
            <w:r w:rsidRPr="00FC47B6">
              <w:rPr>
                <w:b/>
                <w:sz w:val="22"/>
              </w:rPr>
              <w:t>Presentation and Communication Skills (HRD)</w:t>
            </w:r>
          </w:p>
          <w:p w:rsidR="00B45390" w:rsidRPr="00FC47B6" w:rsidRDefault="00B45390" w:rsidP="00B45390">
            <w:pPr>
              <w:pStyle w:val="ListParagraph"/>
              <w:numPr>
                <w:ilvl w:val="0"/>
                <w:numId w:val="9"/>
              </w:numPr>
              <w:rPr>
                <w:sz w:val="22"/>
              </w:rPr>
            </w:pPr>
            <w:r w:rsidRPr="00FC47B6">
              <w:rPr>
                <w:sz w:val="22"/>
              </w:rPr>
              <w:t>Crafting presentations</w:t>
            </w:r>
          </w:p>
          <w:p w:rsidR="00B45390" w:rsidRPr="00FC47B6" w:rsidRDefault="00235CFB" w:rsidP="00B45390">
            <w:pPr>
              <w:pStyle w:val="ListParagraph"/>
              <w:numPr>
                <w:ilvl w:val="0"/>
                <w:numId w:val="9"/>
              </w:numPr>
              <w:rPr>
                <w:sz w:val="22"/>
              </w:rPr>
            </w:pPr>
            <w:r w:rsidRPr="00FC47B6">
              <w:rPr>
                <w:sz w:val="22"/>
              </w:rPr>
              <w:t>Presentation skills</w:t>
            </w:r>
          </w:p>
          <w:p w:rsidR="00B45390" w:rsidRPr="00FC47B6" w:rsidRDefault="003F3F47" w:rsidP="00B45390">
            <w:pPr>
              <w:pStyle w:val="ListParagraph"/>
              <w:numPr>
                <w:ilvl w:val="0"/>
                <w:numId w:val="9"/>
              </w:numPr>
              <w:rPr>
                <w:sz w:val="22"/>
              </w:rPr>
            </w:pPr>
            <w:r w:rsidRPr="00FC47B6">
              <w:rPr>
                <w:sz w:val="22"/>
              </w:rPr>
              <w:t>“I Speak Your Language</w:t>
            </w:r>
            <w:r w:rsidR="00B45390" w:rsidRPr="00FC47B6">
              <w:rPr>
                <w:sz w:val="22"/>
              </w:rPr>
              <w:t>” tool</w:t>
            </w:r>
          </w:p>
          <w:p w:rsidR="003F3F47" w:rsidRPr="00FC47B6" w:rsidRDefault="003F3F47" w:rsidP="003F3F47">
            <w:pPr>
              <w:rPr>
                <w:i/>
                <w:sz w:val="22"/>
              </w:rPr>
            </w:pPr>
            <w:r w:rsidRPr="00FC47B6">
              <w:rPr>
                <w:i/>
                <w:sz w:val="22"/>
              </w:rPr>
              <w:t xml:space="preserve">Learning and Identifying the 4 basic communications styles, your style and explore ways to modify your personal style to improve communication with others.  The I Speak your Language assessment tool </w:t>
            </w:r>
            <w:r w:rsidRPr="00FC47B6">
              <w:rPr>
                <w:rStyle w:val="normal1"/>
                <w:i/>
                <w:color w:val="000000"/>
                <w:sz w:val="22"/>
              </w:rPr>
              <w:t>is a self-scoring questionnaire that gives employees a profile of their predominant communication style</w:t>
            </w:r>
          </w:p>
        </w:tc>
        <w:tc>
          <w:tcPr>
            <w:tcW w:w="2430" w:type="dxa"/>
          </w:tcPr>
          <w:p w:rsidR="00B45390" w:rsidRPr="00FC47B6" w:rsidRDefault="003F3F47" w:rsidP="00515806">
            <w:pPr>
              <w:rPr>
                <w:sz w:val="22"/>
              </w:rPr>
            </w:pPr>
            <w:r w:rsidRPr="00FC47B6">
              <w:rPr>
                <w:sz w:val="22"/>
              </w:rPr>
              <w:t>January</w:t>
            </w:r>
          </w:p>
          <w:p w:rsidR="00390D28" w:rsidRPr="00FC47B6" w:rsidRDefault="00390D28" w:rsidP="00515806">
            <w:pPr>
              <w:rPr>
                <w:sz w:val="22"/>
              </w:rPr>
            </w:pPr>
            <w:r w:rsidRPr="00FC47B6">
              <w:rPr>
                <w:sz w:val="22"/>
              </w:rPr>
              <w:t>3-4 hours</w:t>
            </w:r>
          </w:p>
        </w:tc>
        <w:tc>
          <w:tcPr>
            <w:tcW w:w="2520" w:type="dxa"/>
          </w:tcPr>
          <w:p w:rsidR="00390D28" w:rsidRPr="007B4EAD" w:rsidRDefault="00390D28">
            <w:pPr>
              <w:rPr>
                <w:sz w:val="22"/>
              </w:rPr>
            </w:pPr>
            <w:r w:rsidRPr="007B4EAD">
              <w:rPr>
                <w:sz w:val="22"/>
              </w:rPr>
              <w:t>Room (cost dependent on what is available from HRD)</w:t>
            </w:r>
          </w:p>
        </w:tc>
      </w:tr>
      <w:tr w:rsidR="00326462" w:rsidRPr="007B4EAD" w:rsidTr="007B7408">
        <w:tc>
          <w:tcPr>
            <w:tcW w:w="1818" w:type="dxa"/>
            <w:tcBorders>
              <w:bottom w:val="single" w:sz="4" w:space="0" w:color="auto"/>
            </w:tcBorders>
          </w:tcPr>
          <w:p w:rsidR="00326462" w:rsidRPr="007B4EAD" w:rsidRDefault="00A70080">
            <w:pPr>
              <w:rPr>
                <w:sz w:val="22"/>
              </w:rPr>
            </w:pPr>
            <w:r w:rsidRPr="007B4EAD">
              <w:rPr>
                <w:sz w:val="22"/>
              </w:rPr>
              <w:t>Next Step Leadership Workshop (Visionary &amp; innovative thinking for guiding change; honing personal leadership style)</w:t>
            </w:r>
          </w:p>
        </w:tc>
        <w:tc>
          <w:tcPr>
            <w:tcW w:w="5670" w:type="dxa"/>
            <w:tcBorders>
              <w:bottom w:val="single" w:sz="4" w:space="0" w:color="auto"/>
            </w:tcBorders>
          </w:tcPr>
          <w:p w:rsidR="007B4EAD" w:rsidRDefault="007B4EAD">
            <w:pPr>
              <w:rPr>
                <w:sz w:val="22"/>
              </w:rPr>
            </w:pPr>
            <w:r>
              <w:rPr>
                <w:sz w:val="22"/>
              </w:rPr>
              <w:t>To be developed by:</w:t>
            </w:r>
          </w:p>
          <w:p w:rsidR="00326462" w:rsidRPr="007B4EAD" w:rsidRDefault="00A70080">
            <w:pPr>
              <w:rPr>
                <w:sz w:val="22"/>
              </w:rPr>
            </w:pPr>
            <w:r w:rsidRPr="007B4EAD">
              <w:rPr>
                <w:sz w:val="22"/>
              </w:rPr>
              <w:t xml:space="preserve">Andy </w:t>
            </w:r>
            <w:proofErr w:type="spellStart"/>
            <w:r w:rsidRPr="007B4EAD">
              <w:rPr>
                <w:sz w:val="22"/>
              </w:rPr>
              <w:t>Aylesworth</w:t>
            </w:r>
            <w:proofErr w:type="spellEnd"/>
            <w:r w:rsidRPr="007B4EAD">
              <w:rPr>
                <w:sz w:val="22"/>
              </w:rPr>
              <w:t xml:space="preserve"> (Bentley)</w:t>
            </w:r>
          </w:p>
          <w:p w:rsidR="00A70080" w:rsidRPr="007B4EAD" w:rsidRDefault="004B496A">
            <w:pPr>
              <w:rPr>
                <w:sz w:val="22"/>
              </w:rPr>
            </w:pPr>
            <w:r w:rsidRPr="007B4EAD">
              <w:rPr>
                <w:sz w:val="22"/>
              </w:rPr>
              <w:t xml:space="preserve">&amp; </w:t>
            </w:r>
            <w:r w:rsidR="00A70080" w:rsidRPr="007B4EAD">
              <w:rPr>
                <w:sz w:val="22"/>
              </w:rPr>
              <w:t>Susan Adams (Bentley)</w:t>
            </w:r>
          </w:p>
        </w:tc>
        <w:tc>
          <w:tcPr>
            <w:tcW w:w="2430" w:type="dxa"/>
            <w:tcBorders>
              <w:bottom w:val="single" w:sz="4" w:space="0" w:color="auto"/>
            </w:tcBorders>
          </w:tcPr>
          <w:p w:rsidR="00326462" w:rsidRPr="007B4EAD" w:rsidRDefault="0057464E">
            <w:pPr>
              <w:rPr>
                <w:sz w:val="22"/>
              </w:rPr>
            </w:pPr>
            <w:r w:rsidRPr="007B4EAD">
              <w:rPr>
                <w:sz w:val="22"/>
              </w:rPr>
              <w:t>Early June/3-4 hours</w:t>
            </w:r>
          </w:p>
        </w:tc>
        <w:tc>
          <w:tcPr>
            <w:tcW w:w="2520" w:type="dxa"/>
            <w:tcBorders>
              <w:bottom w:val="single" w:sz="4" w:space="0" w:color="auto"/>
            </w:tcBorders>
          </w:tcPr>
          <w:p w:rsidR="00326462" w:rsidRPr="007B4EAD" w:rsidRDefault="0057464E">
            <w:pPr>
              <w:rPr>
                <w:sz w:val="22"/>
              </w:rPr>
            </w:pPr>
            <w:r w:rsidRPr="007B4EAD">
              <w:rPr>
                <w:sz w:val="22"/>
              </w:rPr>
              <w:t>Room</w:t>
            </w:r>
          </w:p>
        </w:tc>
      </w:tr>
      <w:tr w:rsidR="0025760A" w:rsidRPr="007B4EAD" w:rsidTr="007B7408">
        <w:tc>
          <w:tcPr>
            <w:tcW w:w="1818" w:type="dxa"/>
            <w:tcBorders>
              <w:top w:val="single" w:sz="4" w:space="0" w:color="auto"/>
              <w:left w:val="single" w:sz="4" w:space="0" w:color="auto"/>
              <w:bottom w:val="single" w:sz="4" w:space="0" w:color="auto"/>
            </w:tcBorders>
          </w:tcPr>
          <w:p w:rsidR="0025760A" w:rsidRPr="007B4EAD" w:rsidRDefault="00A70080">
            <w:pPr>
              <w:rPr>
                <w:sz w:val="22"/>
              </w:rPr>
            </w:pPr>
            <w:r w:rsidRPr="007B4EAD">
              <w:rPr>
                <w:sz w:val="22"/>
              </w:rPr>
              <w:t xml:space="preserve">Brown Bag </w:t>
            </w:r>
            <w:r w:rsidR="00326462" w:rsidRPr="007B4EAD">
              <w:rPr>
                <w:sz w:val="22"/>
              </w:rPr>
              <w:t>Peer Mentoring Gatherings</w:t>
            </w:r>
            <w:r w:rsidRPr="007B4EAD">
              <w:rPr>
                <w:sz w:val="22"/>
              </w:rPr>
              <w:t xml:space="preserve"> (fellows share what they are learning and challenges)</w:t>
            </w:r>
          </w:p>
        </w:tc>
        <w:tc>
          <w:tcPr>
            <w:tcW w:w="5670" w:type="dxa"/>
            <w:tcBorders>
              <w:top w:val="single" w:sz="4" w:space="0" w:color="auto"/>
              <w:bottom w:val="single" w:sz="4" w:space="0" w:color="auto"/>
            </w:tcBorders>
          </w:tcPr>
          <w:p w:rsidR="00A70080" w:rsidRPr="007B4EAD" w:rsidRDefault="009D10F2" w:rsidP="009D10F2">
            <w:pPr>
              <w:pStyle w:val="ListParagraph"/>
              <w:numPr>
                <w:ilvl w:val="0"/>
                <w:numId w:val="2"/>
              </w:numPr>
              <w:rPr>
                <w:sz w:val="22"/>
              </w:rPr>
            </w:pPr>
            <w:r w:rsidRPr="007B4EAD">
              <w:rPr>
                <w:sz w:val="22"/>
              </w:rPr>
              <w:t>Sec. Kaprielian  (~ 30</w:t>
            </w:r>
            <w:r w:rsidR="00A70080" w:rsidRPr="007B4EAD">
              <w:rPr>
                <w:sz w:val="22"/>
              </w:rPr>
              <w:t xml:space="preserve"> minutes; check in</w:t>
            </w:r>
            <w:r w:rsidRPr="007B4EAD">
              <w:rPr>
                <w:sz w:val="22"/>
              </w:rPr>
              <w:t xml:space="preserve"> at 1</w:t>
            </w:r>
            <w:r w:rsidRPr="007B4EAD">
              <w:rPr>
                <w:sz w:val="22"/>
                <w:vertAlign w:val="superscript"/>
              </w:rPr>
              <w:t>st</w:t>
            </w:r>
            <w:r w:rsidRPr="007B4EAD">
              <w:rPr>
                <w:sz w:val="22"/>
              </w:rPr>
              <w:t xml:space="preserve"> brown bag</w:t>
            </w:r>
            <w:r w:rsidR="00A70080" w:rsidRPr="007B4EAD">
              <w:rPr>
                <w:sz w:val="22"/>
              </w:rPr>
              <w:t>)</w:t>
            </w:r>
          </w:p>
          <w:p w:rsidR="009D10F2" w:rsidRPr="007B4EAD" w:rsidRDefault="00326462" w:rsidP="009D10F2">
            <w:pPr>
              <w:pStyle w:val="ListParagraph"/>
              <w:numPr>
                <w:ilvl w:val="0"/>
                <w:numId w:val="2"/>
              </w:numPr>
              <w:rPr>
                <w:sz w:val="22"/>
              </w:rPr>
            </w:pPr>
            <w:r w:rsidRPr="007B4EAD">
              <w:rPr>
                <w:sz w:val="22"/>
              </w:rPr>
              <w:t>Brenda Hawks</w:t>
            </w:r>
            <w:r w:rsidR="009D10F2" w:rsidRPr="007B4EAD">
              <w:rPr>
                <w:sz w:val="22"/>
              </w:rPr>
              <w:t xml:space="preserve">, </w:t>
            </w:r>
            <w:r w:rsidR="00A70080" w:rsidRPr="007B4EAD">
              <w:rPr>
                <w:sz w:val="22"/>
              </w:rPr>
              <w:t>Bentley</w:t>
            </w:r>
            <w:r w:rsidRPr="007B4EAD">
              <w:rPr>
                <w:sz w:val="22"/>
              </w:rPr>
              <w:t xml:space="preserve"> (</w:t>
            </w:r>
            <w:r w:rsidR="00A70080" w:rsidRPr="007B4EAD">
              <w:rPr>
                <w:sz w:val="22"/>
              </w:rPr>
              <w:t>facilitate fellows peer discussions)</w:t>
            </w:r>
            <w:r w:rsidR="0057464E" w:rsidRPr="007B4EAD">
              <w:rPr>
                <w:sz w:val="22"/>
              </w:rPr>
              <w:t xml:space="preserve"> </w:t>
            </w:r>
          </w:p>
          <w:p w:rsidR="0025760A" w:rsidRPr="007B4EAD" w:rsidRDefault="0057464E" w:rsidP="009D10F2">
            <w:pPr>
              <w:pStyle w:val="ListParagraph"/>
              <w:numPr>
                <w:ilvl w:val="0"/>
                <w:numId w:val="2"/>
              </w:numPr>
              <w:rPr>
                <w:sz w:val="22"/>
              </w:rPr>
            </w:pPr>
            <w:proofErr w:type="spellStart"/>
            <w:r w:rsidRPr="007B4EAD">
              <w:rPr>
                <w:sz w:val="22"/>
              </w:rPr>
              <w:t>Micheline</w:t>
            </w:r>
            <w:proofErr w:type="spellEnd"/>
            <w:r w:rsidRPr="007B4EAD">
              <w:rPr>
                <w:sz w:val="22"/>
              </w:rPr>
              <w:t xml:space="preserve"> </w:t>
            </w:r>
            <w:proofErr w:type="spellStart"/>
            <w:r w:rsidRPr="007B4EAD">
              <w:rPr>
                <w:sz w:val="22"/>
              </w:rPr>
              <w:t>Germanos</w:t>
            </w:r>
            <w:proofErr w:type="spellEnd"/>
            <w:r w:rsidRPr="007B4EAD">
              <w:rPr>
                <w:sz w:val="22"/>
              </w:rPr>
              <w:t xml:space="preserve"> -</w:t>
            </w:r>
            <w:r w:rsidR="00326462" w:rsidRPr="007B4EAD">
              <w:rPr>
                <w:sz w:val="22"/>
              </w:rPr>
              <w:t>former Microsoft</w:t>
            </w:r>
            <w:r w:rsidRPr="007B4EAD">
              <w:rPr>
                <w:sz w:val="22"/>
              </w:rPr>
              <w:t xml:space="preserve"> (establish peer mentoring program to continue after fellowship</w:t>
            </w:r>
            <w:r w:rsidR="00326462" w:rsidRPr="007B4EAD">
              <w:rPr>
                <w:sz w:val="22"/>
              </w:rPr>
              <w:t>)</w:t>
            </w:r>
          </w:p>
        </w:tc>
        <w:tc>
          <w:tcPr>
            <w:tcW w:w="2430" w:type="dxa"/>
            <w:tcBorders>
              <w:top w:val="single" w:sz="4" w:space="0" w:color="auto"/>
              <w:bottom w:val="single" w:sz="4" w:space="0" w:color="auto"/>
            </w:tcBorders>
          </w:tcPr>
          <w:p w:rsidR="0057464E" w:rsidRPr="007B4EAD" w:rsidRDefault="00C843D9">
            <w:pPr>
              <w:rPr>
                <w:sz w:val="22"/>
              </w:rPr>
            </w:pPr>
            <w:r w:rsidRPr="007B4EAD">
              <w:rPr>
                <w:sz w:val="22"/>
              </w:rPr>
              <w:t>Early Dec</w:t>
            </w:r>
            <w:r w:rsidR="0057464E" w:rsidRPr="007B4EAD">
              <w:rPr>
                <w:sz w:val="22"/>
              </w:rPr>
              <w:t xml:space="preserve"> </w:t>
            </w:r>
            <w:r w:rsidRPr="007B4EAD">
              <w:rPr>
                <w:sz w:val="22"/>
              </w:rPr>
              <w:t>(Hawks)</w:t>
            </w:r>
          </w:p>
          <w:p w:rsidR="00C843D9" w:rsidRPr="007B4EAD" w:rsidRDefault="0057464E">
            <w:pPr>
              <w:rPr>
                <w:sz w:val="22"/>
              </w:rPr>
            </w:pPr>
            <w:r w:rsidRPr="007B4EAD">
              <w:rPr>
                <w:sz w:val="22"/>
              </w:rPr>
              <w:t>Feb</w:t>
            </w:r>
            <w:r w:rsidR="00C843D9" w:rsidRPr="007B4EAD">
              <w:rPr>
                <w:sz w:val="22"/>
              </w:rPr>
              <w:t xml:space="preserve"> (Hawks)</w:t>
            </w:r>
          </w:p>
          <w:p w:rsidR="00C843D9" w:rsidRPr="007B4EAD" w:rsidRDefault="00C843D9">
            <w:pPr>
              <w:rPr>
                <w:sz w:val="22"/>
              </w:rPr>
            </w:pPr>
            <w:r w:rsidRPr="007B4EAD">
              <w:rPr>
                <w:sz w:val="22"/>
              </w:rPr>
              <w:t>Mid June (Hawks)</w:t>
            </w:r>
          </w:p>
          <w:p w:rsidR="00C843D9" w:rsidRPr="007B4EAD" w:rsidRDefault="0014111A">
            <w:pPr>
              <w:rPr>
                <w:sz w:val="22"/>
              </w:rPr>
            </w:pPr>
            <w:r w:rsidRPr="007B4EAD">
              <w:rPr>
                <w:sz w:val="22"/>
              </w:rPr>
              <w:t>Mid</w:t>
            </w:r>
            <w:r w:rsidR="00C843D9" w:rsidRPr="007B4EAD">
              <w:rPr>
                <w:sz w:val="22"/>
              </w:rPr>
              <w:t xml:space="preserve"> Aug</w:t>
            </w:r>
            <w:r w:rsidR="009D10F2" w:rsidRPr="007B4EAD">
              <w:rPr>
                <w:sz w:val="22"/>
              </w:rPr>
              <w:t xml:space="preserve"> </w:t>
            </w:r>
            <w:r w:rsidR="00C843D9" w:rsidRPr="007B4EAD">
              <w:rPr>
                <w:sz w:val="22"/>
              </w:rPr>
              <w:t>(</w:t>
            </w:r>
            <w:proofErr w:type="spellStart"/>
            <w:r w:rsidR="00C843D9" w:rsidRPr="007B4EAD">
              <w:rPr>
                <w:sz w:val="22"/>
              </w:rPr>
              <w:t>Germanos</w:t>
            </w:r>
            <w:proofErr w:type="spellEnd"/>
            <w:r w:rsidR="00C843D9" w:rsidRPr="007B4EAD">
              <w:rPr>
                <w:sz w:val="22"/>
              </w:rPr>
              <w:t>)</w:t>
            </w:r>
          </w:p>
        </w:tc>
        <w:tc>
          <w:tcPr>
            <w:tcW w:w="2520" w:type="dxa"/>
            <w:tcBorders>
              <w:top w:val="single" w:sz="4" w:space="0" w:color="auto"/>
              <w:bottom w:val="single" w:sz="4" w:space="0" w:color="auto"/>
              <w:right w:val="single" w:sz="4" w:space="0" w:color="auto"/>
            </w:tcBorders>
          </w:tcPr>
          <w:p w:rsidR="0025760A" w:rsidRPr="007B4EAD" w:rsidRDefault="0057464E">
            <w:pPr>
              <w:rPr>
                <w:sz w:val="22"/>
              </w:rPr>
            </w:pPr>
            <w:r w:rsidRPr="007B4EAD">
              <w:rPr>
                <w:sz w:val="22"/>
              </w:rPr>
              <w:t>Room</w:t>
            </w:r>
          </w:p>
        </w:tc>
      </w:tr>
      <w:tr w:rsidR="0025760A" w:rsidRPr="007B4EAD" w:rsidTr="007B7408">
        <w:tc>
          <w:tcPr>
            <w:tcW w:w="1818" w:type="dxa"/>
            <w:tcBorders>
              <w:top w:val="single" w:sz="4" w:space="0" w:color="auto"/>
            </w:tcBorders>
          </w:tcPr>
          <w:p w:rsidR="0025760A" w:rsidRPr="007B4EAD" w:rsidRDefault="00326462">
            <w:pPr>
              <w:rPr>
                <w:sz w:val="22"/>
              </w:rPr>
            </w:pPr>
            <w:r w:rsidRPr="007B4EAD">
              <w:rPr>
                <w:sz w:val="22"/>
              </w:rPr>
              <w:t>Networking</w:t>
            </w:r>
            <w:r w:rsidR="00A70080" w:rsidRPr="007B4EAD">
              <w:rPr>
                <w:sz w:val="22"/>
              </w:rPr>
              <w:t xml:space="preserve"> (</w:t>
            </w:r>
            <w:r w:rsidR="00C843D9" w:rsidRPr="007B4EAD">
              <w:rPr>
                <w:sz w:val="22"/>
              </w:rPr>
              <w:t xml:space="preserve">Meet Secretaries </w:t>
            </w:r>
            <w:r w:rsidR="00C843D9" w:rsidRPr="007B4EAD">
              <w:rPr>
                <w:sz w:val="22"/>
              </w:rPr>
              <w:lastRenderedPageBreak/>
              <w:t>and the people they interact with regularly; Fellows present what they are learning)</w:t>
            </w:r>
          </w:p>
        </w:tc>
        <w:tc>
          <w:tcPr>
            <w:tcW w:w="5670" w:type="dxa"/>
            <w:tcBorders>
              <w:top w:val="single" w:sz="4" w:space="0" w:color="auto"/>
            </w:tcBorders>
          </w:tcPr>
          <w:p w:rsidR="0025760A" w:rsidRPr="007B4EAD" w:rsidRDefault="00326462" w:rsidP="00C843D9">
            <w:pPr>
              <w:rPr>
                <w:sz w:val="22"/>
              </w:rPr>
            </w:pPr>
            <w:r w:rsidRPr="007B4EAD">
              <w:rPr>
                <w:sz w:val="22"/>
              </w:rPr>
              <w:lastRenderedPageBreak/>
              <w:t xml:space="preserve">Secretaries </w:t>
            </w:r>
            <w:r w:rsidR="00C843D9" w:rsidRPr="007B4EAD">
              <w:rPr>
                <w:sz w:val="22"/>
              </w:rPr>
              <w:t>in groups of 3-4 with their invited guests</w:t>
            </w:r>
          </w:p>
        </w:tc>
        <w:tc>
          <w:tcPr>
            <w:tcW w:w="2430" w:type="dxa"/>
            <w:tcBorders>
              <w:top w:val="single" w:sz="4" w:space="0" w:color="auto"/>
            </w:tcBorders>
          </w:tcPr>
          <w:p w:rsidR="004B496A" w:rsidRPr="007B4EAD" w:rsidRDefault="0014111A">
            <w:pPr>
              <w:rPr>
                <w:sz w:val="22"/>
              </w:rPr>
            </w:pPr>
            <w:r w:rsidRPr="007B4EAD">
              <w:rPr>
                <w:sz w:val="22"/>
              </w:rPr>
              <w:t>Early Nov</w:t>
            </w:r>
          </w:p>
          <w:p w:rsidR="004B496A" w:rsidRPr="007B4EAD" w:rsidRDefault="004B496A">
            <w:pPr>
              <w:rPr>
                <w:sz w:val="22"/>
              </w:rPr>
            </w:pPr>
            <w:r w:rsidRPr="007B4EAD">
              <w:rPr>
                <w:sz w:val="22"/>
              </w:rPr>
              <w:t>April</w:t>
            </w:r>
          </w:p>
          <w:p w:rsidR="004B496A" w:rsidRPr="007B4EAD" w:rsidRDefault="004B496A">
            <w:pPr>
              <w:rPr>
                <w:sz w:val="22"/>
              </w:rPr>
            </w:pPr>
            <w:r w:rsidRPr="007B4EAD">
              <w:rPr>
                <w:sz w:val="22"/>
              </w:rPr>
              <w:lastRenderedPageBreak/>
              <w:t>May</w:t>
            </w:r>
          </w:p>
        </w:tc>
        <w:tc>
          <w:tcPr>
            <w:tcW w:w="2520" w:type="dxa"/>
            <w:tcBorders>
              <w:top w:val="single" w:sz="4" w:space="0" w:color="auto"/>
            </w:tcBorders>
          </w:tcPr>
          <w:p w:rsidR="0025760A" w:rsidRPr="007B4EAD" w:rsidRDefault="00C843D9">
            <w:pPr>
              <w:rPr>
                <w:sz w:val="22"/>
              </w:rPr>
            </w:pPr>
            <w:r w:rsidRPr="007B4EAD">
              <w:rPr>
                <w:sz w:val="22"/>
              </w:rPr>
              <w:lastRenderedPageBreak/>
              <w:t>Room</w:t>
            </w:r>
          </w:p>
          <w:p w:rsidR="00C843D9" w:rsidRPr="007B4EAD" w:rsidRDefault="00C843D9" w:rsidP="00C843D9">
            <w:pPr>
              <w:rPr>
                <w:sz w:val="22"/>
              </w:rPr>
            </w:pPr>
            <w:r w:rsidRPr="007B4EAD">
              <w:rPr>
                <w:sz w:val="22"/>
              </w:rPr>
              <w:t>Sponsors for catering</w:t>
            </w:r>
          </w:p>
        </w:tc>
      </w:tr>
      <w:tr w:rsidR="004B496A" w:rsidRPr="007B4EAD" w:rsidTr="007B7408">
        <w:tc>
          <w:tcPr>
            <w:tcW w:w="1818" w:type="dxa"/>
          </w:tcPr>
          <w:p w:rsidR="004B496A" w:rsidRPr="007B4EAD" w:rsidRDefault="004B496A">
            <w:pPr>
              <w:rPr>
                <w:sz w:val="22"/>
              </w:rPr>
            </w:pPr>
            <w:r w:rsidRPr="007B4EAD">
              <w:rPr>
                <w:sz w:val="22"/>
              </w:rPr>
              <w:lastRenderedPageBreak/>
              <w:t>Farewell Gathering</w:t>
            </w:r>
          </w:p>
        </w:tc>
        <w:tc>
          <w:tcPr>
            <w:tcW w:w="5670" w:type="dxa"/>
          </w:tcPr>
          <w:p w:rsidR="004B496A" w:rsidRPr="007B4EAD" w:rsidRDefault="004B496A" w:rsidP="00C843D9">
            <w:pPr>
              <w:rPr>
                <w:sz w:val="22"/>
              </w:rPr>
            </w:pPr>
            <w:r w:rsidRPr="007B4EAD">
              <w:rPr>
                <w:sz w:val="22"/>
              </w:rPr>
              <w:t xml:space="preserve">Secretaries </w:t>
            </w:r>
          </w:p>
          <w:p w:rsidR="004B496A" w:rsidRPr="007B4EAD" w:rsidRDefault="004B496A" w:rsidP="00C843D9">
            <w:pPr>
              <w:rPr>
                <w:sz w:val="22"/>
              </w:rPr>
            </w:pPr>
            <w:r w:rsidRPr="007B4EAD">
              <w:rPr>
                <w:sz w:val="22"/>
              </w:rPr>
              <w:t>Supervisors</w:t>
            </w:r>
          </w:p>
          <w:p w:rsidR="004B496A" w:rsidRPr="007B4EAD" w:rsidRDefault="00FC47B6" w:rsidP="00C843D9">
            <w:pPr>
              <w:rPr>
                <w:sz w:val="22"/>
              </w:rPr>
            </w:pPr>
            <w:r>
              <w:rPr>
                <w:sz w:val="22"/>
              </w:rPr>
              <w:t>Governor</w:t>
            </w:r>
          </w:p>
        </w:tc>
        <w:tc>
          <w:tcPr>
            <w:tcW w:w="2430" w:type="dxa"/>
          </w:tcPr>
          <w:p w:rsidR="004B496A" w:rsidRPr="007B4EAD" w:rsidRDefault="004B496A">
            <w:pPr>
              <w:rPr>
                <w:sz w:val="22"/>
              </w:rPr>
            </w:pPr>
            <w:r w:rsidRPr="007B4EAD">
              <w:rPr>
                <w:sz w:val="22"/>
              </w:rPr>
              <w:t>End of August</w:t>
            </w:r>
          </w:p>
        </w:tc>
        <w:tc>
          <w:tcPr>
            <w:tcW w:w="2520" w:type="dxa"/>
          </w:tcPr>
          <w:p w:rsidR="004B496A" w:rsidRPr="007B4EAD" w:rsidRDefault="004B496A">
            <w:pPr>
              <w:rPr>
                <w:sz w:val="22"/>
              </w:rPr>
            </w:pPr>
            <w:r w:rsidRPr="007B4EAD">
              <w:rPr>
                <w:sz w:val="22"/>
              </w:rPr>
              <w:t>Room</w:t>
            </w:r>
          </w:p>
          <w:p w:rsidR="004B496A" w:rsidRPr="007B4EAD" w:rsidRDefault="004B496A">
            <w:pPr>
              <w:rPr>
                <w:sz w:val="22"/>
              </w:rPr>
            </w:pPr>
            <w:r w:rsidRPr="007B4EAD">
              <w:rPr>
                <w:sz w:val="22"/>
              </w:rPr>
              <w:t>Sponsors for catering</w:t>
            </w:r>
          </w:p>
        </w:tc>
      </w:tr>
    </w:tbl>
    <w:p w:rsidR="0074505C" w:rsidRDefault="0074505C"/>
    <w:p w:rsidR="00235CFB" w:rsidRPr="00FC47B6" w:rsidRDefault="00FC47B6">
      <w:pPr>
        <w:rPr>
          <w:szCs w:val="24"/>
        </w:rPr>
      </w:pPr>
      <w:r w:rsidRPr="00FC47B6">
        <w:rPr>
          <w:szCs w:val="24"/>
        </w:rPr>
        <w:t>Each Fellow will be encourage</w:t>
      </w:r>
      <w:r>
        <w:rPr>
          <w:szCs w:val="24"/>
        </w:rPr>
        <w:t>d</w:t>
      </w:r>
      <w:bookmarkStart w:id="1" w:name="_GoBack"/>
      <w:bookmarkEnd w:id="1"/>
      <w:r w:rsidRPr="00FC47B6">
        <w:rPr>
          <w:szCs w:val="24"/>
        </w:rPr>
        <w:t xml:space="preserve"> to </w:t>
      </w:r>
      <w:r w:rsidR="00235CFB" w:rsidRPr="00FC47B6">
        <w:rPr>
          <w:szCs w:val="24"/>
        </w:rPr>
        <w:t xml:space="preserve">review </w:t>
      </w:r>
      <w:r w:rsidRPr="00FC47B6">
        <w:rPr>
          <w:szCs w:val="24"/>
        </w:rPr>
        <w:t xml:space="preserve">the HRD eLearning series through </w:t>
      </w:r>
      <w:r w:rsidR="00235CFB" w:rsidRPr="00FC47B6">
        <w:rPr>
          <w:szCs w:val="24"/>
        </w:rPr>
        <w:t>HRD</w:t>
      </w:r>
      <w:r w:rsidRPr="00FC47B6">
        <w:rPr>
          <w:szCs w:val="24"/>
        </w:rPr>
        <w:t>’s</w:t>
      </w:r>
      <w:r w:rsidR="00235CFB" w:rsidRPr="00FC47B6">
        <w:rPr>
          <w:szCs w:val="24"/>
        </w:rPr>
        <w:t xml:space="preserve"> website.  It was originally sent to managers and supervisors as a virtual eLearning where they received one of the 1`3 topics over the course of 12 months.</w:t>
      </w:r>
    </w:p>
    <w:p w:rsidR="00235CFB" w:rsidRPr="00FC47B6" w:rsidRDefault="00235CFB" w:rsidP="00FC47B6">
      <w:pPr>
        <w:ind w:left="720"/>
        <w:rPr>
          <w:szCs w:val="24"/>
        </w:rPr>
      </w:pPr>
      <w:r w:rsidRPr="00FC47B6">
        <w:rPr>
          <w:b/>
          <w:szCs w:val="24"/>
        </w:rPr>
        <w:t>Coaching, Evaluating, and Delivering Constructive Feedback</w:t>
      </w:r>
      <w:r w:rsidRPr="00FC47B6">
        <w:rPr>
          <w:szCs w:val="24"/>
        </w:rPr>
        <w:t xml:space="preserve"> is designed to deliver valuable professional development tools and information to Commonwealth managers and supervisors in a convenient and timely manner. As you work to build and maintain your team, the topics in this series will help you enhance your skills as a manager, supervisor and coach.</w:t>
      </w:r>
    </w:p>
    <w:p w:rsidR="00235CFB" w:rsidRPr="00FC47B6" w:rsidRDefault="00235CFB" w:rsidP="00FC47B6">
      <w:pPr>
        <w:ind w:left="720"/>
        <w:rPr>
          <w:szCs w:val="24"/>
        </w:rPr>
      </w:pPr>
      <w:r w:rsidRPr="00FC47B6">
        <w:rPr>
          <w:szCs w:val="24"/>
        </w:rPr>
        <w:t>There are 13 topics in the series. Each message covers a unique coaching topic and will take about 15 minutes to read initially, but will contain content that you will want to come back to as you seek to integrate these skills into your day-to-day interactions.  Most will provide additional opportunities to interact with the topic, including job aids, worksheets, knowledge checks, discussion groups, and panel discussions.  The emails are synchronized with the performance management cycle bringing you the applicable information at the key point it is needed during the review. Your participation is recommended to gain the most value from the series.</w:t>
      </w:r>
    </w:p>
    <w:p w:rsidR="00235CFB" w:rsidRPr="00FC47B6" w:rsidRDefault="003F3F47">
      <w:pPr>
        <w:rPr>
          <w:szCs w:val="24"/>
        </w:rPr>
      </w:pPr>
      <w:r w:rsidRPr="00FC47B6">
        <w:rPr>
          <w:szCs w:val="24"/>
        </w:rPr>
        <w:t xml:space="preserve">Here is the URL for you to look at the program:  </w:t>
      </w:r>
      <w:hyperlink r:id="rId12" w:history="1">
        <w:r w:rsidRPr="00FC47B6">
          <w:rPr>
            <w:rStyle w:val="Hyperlink"/>
            <w:szCs w:val="24"/>
          </w:rPr>
          <w:t>http://www.mass.gov/anf/employment-equal-access-disability/hr-policies/masshr/workforce-enhancement-programs/coaching-evaluating-and-delivering-constructive-feedback.html</w:t>
        </w:r>
      </w:hyperlink>
    </w:p>
    <w:p w:rsidR="003F3F47" w:rsidRDefault="003F3F47"/>
    <w:sectPr w:rsidR="003F3F47" w:rsidSect="0074505C">
      <w:footerReference w:type="default" r:id="rId13"/>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385D" w:rsidRDefault="00B9385D" w:rsidP="00E136B9">
      <w:pPr>
        <w:spacing w:after="0" w:line="240" w:lineRule="auto"/>
      </w:pPr>
      <w:r>
        <w:separator/>
      </w:r>
    </w:p>
  </w:endnote>
  <w:endnote w:type="continuationSeparator" w:id="0">
    <w:p w:rsidR="00B9385D" w:rsidRDefault="00B9385D" w:rsidP="00E136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4048641"/>
      <w:docPartObj>
        <w:docPartGallery w:val="Page Numbers (Bottom of Page)"/>
        <w:docPartUnique/>
      </w:docPartObj>
    </w:sdtPr>
    <w:sdtEndPr>
      <w:rPr>
        <w:noProof/>
      </w:rPr>
    </w:sdtEndPr>
    <w:sdtContent>
      <w:p w:rsidR="00B45390" w:rsidRDefault="00B45390">
        <w:pPr>
          <w:pStyle w:val="Footer"/>
          <w:jc w:val="center"/>
        </w:pPr>
        <w:r>
          <w:fldChar w:fldCharType="begin"/>
        </w:r>
        <w:r>
          <w:instrText xml:space="preserve"> PAGE   \* MERGEFORMAT </w:instrText>
        </w:r>
        <w:r>
          <w:fldChar w:fldCharType="separate"/>
        </w:r>
        <w:r w:rsidR="00FC47B6">
          <w:rPr>
            <w:noProof/>
          </w:rPr>
          <w:t>3</w:t>
        </w:r>
        <w:r>
          <w:rPr>
            <w:noProof/>
          </w:rPr>
          <w:fldChar w:fldCharType="end"/>
        </w:r>
      </w:p>
    </w:sdtContent>
  </w:sdt>
  <w:p w:rsidR="00B45390" w:rsidRDefault="00B4539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385D" w:rsidRDefault="00B9385D" w:rsidP="00E136B9">
      <w:pPr>
        <w:spacing w:after="0" w:line="240" w:lineRule="auto"/>
      </w:pPr>
      <w:r>
        <w:separator/>
      </w:r>
    </w:p>
  </w:footnote>
  <w:footnote w:type="continuationSeparator" w:id="0">
    <w:p w:rsidR="00B9385D" w:rsidRDefault="00B9385D" w:rsidP="00E136B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3A440D"/>
    <w:multiLevelType w:val="hybridMultilevel"/>
    <w:tmpl w:val="E0164506"/>
    <w:lvl w:ilvl="0" w:tplc="04090001">
      <w:start w:val="1"/>
      <w:numFmt w:val="bullet"/>
      <w:lvlText w:val=""/>
      <w:lvlJc w:val="left"/>
      <w:pPr>
        <w:ind w:left="897" w:hanging="360"/>
      </w:pPr>
      <w:rPr>
        <w:rFonts w:ascii="Symbol" w:hAnsi="Symbol" w:hint="default"/>
      </w:rPr>
    </w:lvl>
    <w:lvl w:ilvl="1" w:tplc="04090003">
      <w:start w:val="1"/>
      <w:numFmt w:val="bullet"/>
      <w:lvlText w:val="o"/>
      <w:lvlJc w:val="left"/>
      <w:pPr>
        <w:ind w:left="1617" w:hanging="360"/>
      </w:pPr>
      <w:rPr>
        <w:rFonts w:ascii="Courier New" w:hAnsi="Courier New" w:cs="Courier New" w:hint="default"/>
      </w:rPr>
    </w:lvl>
    <w:lvl w:ilvl="2" w:tplc="04090005">
      <w:start w:val="1"/>
      <w:numFmt w:val="bullet"/>
      <w:lvlText w:val=""/>
      <w:lvlJc w:val="left"/>
      <w:pPr>
        <w:ind w:left="2337" w:hanging="360"/>
      </w:pPr>
      <w:rPr>
        <w:rFonts w:ascii="Wingdings" w:hAnsi="Wingdings" w:hint="default"/>
      </w:rPr>
    </w:lvl>
    <w:lvl w:ilvl="3" w:tplc="04090001">
      <w:start w:val="1"/>
      <w:numFmt w:val="bullet"/>
      <w:lvlText w:val=""/>
      <w:lvlJc w:val="left"/>
      <w:pPr>
        <w:ind w:left="3057" w:hanging="360"/>
      </w:pPr>
      <w:rPr>
        <w:rFonts w:ascii="Symbol" w:hAnsi="Symbol" w:hint="default"/>
      </w:rPr>
    </w:lvl>
    <w:lvl w:ilvl="4" w:tplc="04090003">
      <w:start w:val="1"/>
      <w:numFmt w:val="bullet"/>
      <w:lvlText w:val="o"/>
      <w:lvlJc w:val="left"/>
      <w:pPr>
        <w:ind w:left="3777" w:hanging="360"/>
      </w:pPr>
      <w:rPr>
        <w:rFonts w:ascii="Courier New" w:hAnsi="Courier New" w:cs="Courier New" w:hint="default"/>
      </w:rPr>
    </w:lvl>
    <w:lvl w:ilvl="5" w:tplc="04090005">
      <w:start w:val="1"/>
      <w:numFmt w:val="bullet"/>
      <w:lvlText w:val=""/>
      <w:lvlJc w:val="left"/>
      <w:pPr>
        <w:ind w:left="4497" w:hanging="360"/>
      </w:pPr>
      <w:rPr>
        <w:rFonts w:ascii="Wingdings" w:hAnsi="Wingdings" w:hint="default"/>
      </w:rPr>
    </w:lvl>
    <w:lvl w:ilvl="6" w:tplc="04090001">
      <w:start w:val="1"/>
      <w:numFmt w:val="bullet"/>
      <w:lvlText w:val=""/>
      <w:lvlJc w:val="left"/>
      <w:pPr>
        <w:ind w:left="5217" w:hanging="360"/>
      </w:pPr>
      <w:rPr>
        <w:rFonts w:ascii="Symbol" w:hAnsi="Symbol" w:hint="default"/>
      </w:rPr>
    </w:lvl>
    <w:lvl w:ilvl="7" w:tplc="04090003">
      <w:start w:val="1"/>
      <w:numFmt w:val="bullet"/>
      <w:lvlText w:val="o"/>
      <w:lvlJc w:val="left"/>
      <w:pPr>
        <w:ind w:left="5937" w:hanging="360"/>
      </w:pPr>
      <w:rPr>
        <w:rFonts w:ascii="Courier New" w:hAnsi="Courier New" w:cs="Courier New" w:hint="default"/>
      </w:rPr>
    </w:lvl>
    <w:lvl w:ilvl="8" w:tplc="04090005">
      <w:start w:val="1"/>
      <w:numFmt w:val="bullet"/>
      <w:lvlText w:val=""/>
      <w:lvlJc w:val="left"/>
      <w:pPr>
        <w:ind w:left="6657" w:hanging="360"/>
      </w:pPr>
      <w:rPr>
        <w:rFonts w:ascii="Wingdings" w:hAnsi="Wingdings" w:hint="default"/>
      </w:rPr>
    </w:lvl>
  </w:abstractNum>
  <w:abstractNum w:abstractNumId="1">
    <w:nsid w:val="22721EB8"/>
    <w:multiLevelType w:val="hybridMultilevel"/>
    <w:tmpl w:val="5F06DF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22A3D37"/>
    <w:multiLevelType w:val="hybridMultilevel"/>
    <w:tmpl w:val="5EB81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67B20E4"/>
    <w:multiLevelType w:val="hybridMultilevel"/>
    <w:tmpl w:val="2278B7D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59AC59A1"/>
    <w:multiLevelType w:val="hybridMultilevel"/>
    <w:tmpl w:val="920C5A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BFC1A26"/>
    <w:multiLevelType w:val="hybridMultilevel"/>
    <w:tmpl w:val="7B60AD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72A57242"/>
    <w:multiLevelType w:val="hybridMultilevel"/>
    <w:tmpl w:val="352A1C32"/>
    <w:lvl w:ilvl="0" w:tplc="04090001">
      <w:start w:val="1"/>
      <w:numFmt w:val="bullet"/>
      <w:lvlText w:val=""/>
      <w:lvlJc w:val="left"/>
      <w:pPr>
        <w:ind w:left="537" w:hanging="360"/>
      </w:pPr>
      <w:rPr>
        <w:rFonts w:ascii="Symbol" w:hAnsi="Symbol" w:hint="default"/>
      </w:rPr>
    </w:lvl>
    <w:lvl w:ilvl="1" w:tplc="04090003" w:tentative="1">
      <w:start w:val="1"/>
      <w:numFmt w:val="bullet"/>
      <w:lvlText w:val="o"/>
      <w:lvlJc w:val="left"/>
      <w:pPr>
        <w:ind w:left="1257" w:hanging="360"/>
      </w:pPr>
      <w:rPr>
        <w:rFonts w:ascii="Courier New" w:hAnsi="Courier New" w:cs="Courier New" w:hint="default"/>
      </w:rPr>
    </w:lvl>
    <w:lvl w:ilvl="2" w:tplc="04090005" w:tentative="1">
      <w:start w:val="1"/>
      <w:numFmt w:val="bullet"/>
      <w:lvlText w:val=""/>
      <w:lvlJc w:val="left"/>
      <w:pPr>
        <w:ind w:left="1977" w:hanging="360"/>
      </w:pPr>
      <w:rPr>
        <w:rFonts w:ascii="Wingdings" w:hAnsi="Wingdings" w:hint="default"/>
      </w:rPr>
    </w:lvl>
    <w:lvl w:ilvl="3" w:tplc="04090001" w:tentative="1">
      <w:start w:val="1"/>
      <w:numFmt w:val="bullet"/>
      <w:lvlText w:val=""/>
      <w:lvlJc w:val="left"/>
      <w:pPr>
        <w:ind w:left="2697" w:hanging="360"/>
      </w:pPr>
      <w:rPr>
        <w:rFonts w:ascii="Symbol" w:hAnsi="Symbol" w:hint="default"/>
      </w:rPr>
    </w:lvl>
    <w:lvl w:ilvl="4" w:tplc="04090003" w:tentative="1">
      <w:start w:val="1"/>
      <w:numFmt w:val="bullet"/>
      <w:lvlText w:val="o"/>
      <w:lvlJc w:val="left"/>
      <w:pPr>
        <w:ind w:left="3417" w:hanging="360"/>
      </w:pPr>
      <w:rPr>
        <w:rFonts w:ascii="Courier New" w:hAnsi="Courier New" w:cs="Courier New" w:hint="default"/>
      </w:rPr>
    </w:lvl>
    <w:lvl w:ilvl="5" w:tplc="04090005" w:tentative="1">
      <w:start w:val="1"/>
      <w:numFmt w:val="bullet"/>
      <w:lvlText w:val=""/>
      <w:lvlJc w:val="left"/>
      <w:pPr>
        <w:ind w:left="4137" w:hanging="360"/>
      </w:pPr>
      <w:rPr>
        <w:rFonts w:ascii="Wingdings" w:hAnsi="Wingdings" w:hint="default"/>
      </w:rPr>
    </w:lvl>
    <w:lvl w:ilvl="6" w:tplc="04090001" w:tentative="1">
      <w:start w:val="1"/>
      <w:numFmt w:val="bullet"/>
      <w:lvlText w:val=""/>
      <w:lvlJc w:val="left"/>
      <w:pPr>
        <w:ind w:left="4857" w:hanging="360"/>
      </w:pPr>
      <w:rPr>
        <w:rFonts w:ascii="Symbol" w:hAnsi="Symbol" w:hint="default"/>
      </w:rPr>
    </w:lvl>
    <w:lvl w:ilvl="7" w:tplc="04090003" w:tentative="1">
      <w:start w:val="1"/>
      <w:numFmt w:val="bullet"/>
      <w:lvlText w:val="o"/>
      <w:lvlJc w:val="left"/>
      <w:pPr>
        <w:ind w:left="5577" w:hanging="360"/>
      </w:pPr>
      <w:rPr>
        <w:rFonts w:ascii="Courier New" w:hAnsi="Courier New" w:cs="Courier New" w:hint="default"/>
      </w:rPr>
    </w:lvl>
    <w:lvl w:ilvl="8" w:tplc="04090005" w:tentative="1">
      <w:start w:val="1"/>
      <w:numFmt w:val="bullet"/>
      <w:lvlText w:val=""/>
      <w:lvlJc w:val="left"/>
      <w:pPr>
        <w:ind w:left="6297" w:hanging="360"/>
      </w:pPr>
      <w:rPr>
        <w:rFonts w:ascii="Wingdings" w:hAnsi="Wingdings" w:hint="default"/>
      </w:rPr>
    </w:lvl>
  </w:abstractNum>
  <w:num w:numId="1">
    <w:abstractNumId w:val="4"/>
  </w:num>
  <w:num w:numId="2">
    <w:abstractNumId w:val="5"/>
  </w:num>
  <w:num w:numId="3">
    <w:abstractNumId w:val="2"/>
  </w:num>
  <w:num w:numId="4">
    <w:abstractNumId w:val="3"/>
  </w:num>
  <w:num w:numId="5">
    <w:abstractNumId w:val="6"/>
  </w:num>
  <w:num w:numId="6">
    <w:abstractNumId w:val="5"/>
  </w:num>
  <w:num w:numId="7">
    <w:abstractNumId w:val="0"/>
  </w:num>
  <w:num w:numId="8">
    <w:abstractNumId w:val="6"/>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4505C"/>
    <w:rsid w:val="00065FBC"/>
    <w:rsid w:val="000705F4"/>
    <w:rsid w:val="0014111A"/>
    <w:rsid w:val="001F456C"/>
    <w:rsid w:val="00200969"/>
    <w:rsid w:val="00235CFB"/>
    <w:rsid w:val="0025760A"/>
    <w:rsid w:val="00326462"/>
    <w:rsid w:val="00390D28"/>
    <w:rsid w:val="003D10CB"/>
    <w:rsid w:val="003F3F47"/>
    <w:rsid w:val="004B496A"/>
    <w:rsid w:val="0050286A"/>
    <w:rsid w:val="00515806"/>
    <w:rsid w:val="0057464E"/>
    <w:rsid w:val="005757B2"/>
    <w:rsid w:val="00617F48"/>
    <w:rsid w:val="00641830"/>
    <w:rsid w:val="006B4489"/>
    <w:rsid w:val="0074505C"/>
    <w:rsid w:val="007901AE"/>
    <w:rsid w:val="007946A2"/>
    <w:rsid w:val="007B43DC"/>
    <w:rsid w:val="007B4EAD"/>
    <w:rsid w:val="007B7408"/>
    <w:rsid w:val="0088477B"/>
    <w:rsid w:val="00973CFA"/>
    <w:rsid w:val="009D10F2"/>
    <w:rsid w:val="009F43A2"/>
    <w:rsid w:val="00A6385E"/>
    <w:rsid w:val="00A70080"/>
    <w:rsid w:val="00A80B38"/>
    <w:rsid w:val="00AC00CE"/>
    <w:rsid w:val="00AE6C3D"/>
    <w:rsid w:val="00B02EBB"/>
    <w:rsid w:val="00B45390"/>
    <w:rsid w:val="00B74C31"/>
    <w:rsid w:val="00B918D8"/>
    <w:rsid w:val="00B9385D"/>
    <w:rsid w:val="00BC248C"/>
    <w:rsid w:val="00C604C7"/>
    <w:rsid w:val="00C843D9"/>
    <w:rsid w:val="00C8635A"/>
    <w:rsid w:val="00E136B9"/>
    <w:rsid w:val="00E86CC4"/>
    <w:rsid w:val="00ED6CB8"/>
    <w:rsid w:val="00F252A9"/>
    <w:rsid w:val="00F91508"/>
    <w:rsid w:val="00FA08A5"/>
    <w:rsid w:val="00FC47B6"/>
    <w:rsid w:val="00FD05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D28"/>
  </w:style>
  <w:style w:type="paragraph" w:styleId="Heading2">
    <w:name w:val="heading 2"/>
    <w:basedOn w:val="Normal"/>
    <w:next w:val="Normal"/>
    <w:link w:val="Heading2Char"/>
    <w:qFormat/>
    <w:rsid w:val="000705F4"/>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50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505C"/>
    <w:pPr>
      <w:ind w:left="720"/>
      <w:contextualSpacing/>
    </w:pPr>
  </w:style>
  <w:style w:type="paragraph" w:styleId="BalloonText">
    <w:name w:val="Balloon Text"/>
    <w:basedOn w:val="Normal"/>
    <w:link w:val="BalloonTextChar"/>
    <w:uiPriority w:val="99"/>
    <w:semiHidden/>
    <w:unhideWhenUsed/>
    <w:rsid w:val="00794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6A2"/>
    <w:rPr>
      <w:rFonts w:ascii="Tahoma" w:hAnsi="Tahoma" w:cs="Tahoma"/>
      <w:sz w:val="16"/>
      <w:szCs w:val="16"/>
    </w:rPr>
  </w:style>
  <w:style w:type="character" w:styleId="Strong">
    <w:name w:val="Strong"/>
    <w:basedOn w:val="DefaultParagraphFont"/>
    <w:uiPriority w:val="22"/>
    <w:qFormat/>
    <w:rsid w:val="00F91508"/>
    <w:rPr>
      <w:b/>
      <w:bCs/>
    </w:rPr>
  </w:style>
  <w:style w:type="character" w:styleId="CommentReference">
    <w:name w:val="annotation reference"/>
    <w:basedOn w:val="DefaultParagraphFont"/>
    <w:uiPriority w:val="99"/>
    <w:semiHidden/>
    <w:unhideWhenUsed/>
    <w:rsid w:val="00515806"/>
    <w:rPr>
      <w:sz w:val="16"/>
      <w:szCs w:val="16"/>
    </w:rPr>
  </w:style>
  <w:style w:type="paragraph" w:styleId="CommentText">
    <w:name w:val="annotation text"/>
    <w:basedOn w:val="Normal"/>
    <w:link w:val="CommentTextChar"/>
    <w:uiPriority w:val="99"/>
    <w:semiHidden/>
    <w:unhideWhenUsed/>
    <w:rsid w:val="00515806"/>
    <w:pPr>
      <w:spacing w:line="240" w:lineRule="auto"/>
    </w:pPr>
    <w:rPr>
      <w:sz w:val="20"/>
      <w:szCs w:val="20"/>
    </w:rPr>
  </w:style>
  <w:style w:type="character" w:customStyle="1" w:styleId="CommentTextChar">
    <w:name w:val="Comment Text Char"/>
    <w:basedOn w:val="DefaultParagraphFont"/>
    <w:link w:val="CommentText"/>
    <w:uiPriority w:val="99"/>
    <w:semiHidden/>
    <w:rsid w:val="00515806"/>
    <w:rPr>
      <w:sz w:val="20"/>
      <w:szCs w:val="20"/>
    </w:rPr>
  </w:style>
  <w:style w:type="paragraph" w:styleId="CommentSubject">
    <w:name w:val="annotation subject"/>
    <w:basedOn w:val="CommentText"/>
    <w:next w:val="CommentText"/>
    <w:link w:val="CommentSubjectChar"/>
    <w:uiPriority w:val="99"/>
    <w:semiHidden/>
    <w:unhideWhenUsed/>
    <w:rsid w:val="00515806"/>
    <w:rPr>
      <w:b/>
      <w:bCs/>
    </w:rPr>
  </w:style>
  <w:style w:type="character" w:customStyle="1" w:styleId="CommentSubjectChar">
    <w:name w:val="Comment Subject Char"/>
    <w:basedOn w:val="CommentTextChar"/>
    <w:link w:val="CommentSubject"/>
    <w:uiPriority w:val="99"/>
    <w:semiHidden/>
    <w:rsid w:val="00515806"/>
    <w:rPr>
      <w:b/>
      <w:bCs/>
      <w:sz w:val="20"/>
      <w:szCs w:val="20"/>
    </w:rPr>
  </w:style>
  <w:style w:type="character" w:styleId="Hyperlink">
    <w:name w:val="Hyperlink"/>
    <w:basedOn w:val="DefaultParagraphFont"/>
    <w:uiPriority w:val="99"/>
    <w:unhideWhenUsed/>
    <w:rsid w:val="00FA08A5"/>
    <w:rPr>
      <w:color w:val="0000FF"/>
      <w:u w:val="single"/>
    </w:rPr>
  </w:style>
  <w:style w:type="paragraph" w:styleId="Header">
    <w:name w:val="header"/>
    <w:basedOn w:val="Normal"/>
    <w:link w:val="HeaderChar"/>
    <w:uiPriority w:val="99"/>
    <w:unhideWhenUsed/>
    <w:rsid w:val="00E13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6B9"/>
  </w:style>
  <w:style w:type="paragraph" w:styleId="Footer">
    <w:name w:val="footer"/>
    <w:basedOn w:val="Normal"/>
    <w:link w:val="FooterChar"/>
    <w:uiPriority w:val="99"/>
    <w:unhideWhenUsed/>
    <w:rsid w:val="00E13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6B9"/>
  </w:style>
  <w:style w:type="character" w:customStyle="1" w:styleId="Heading2Char">
    <w:name w:val="Heading 2 Char"/>
    <w:basedOn w:val="DefaultParagraphFont"/>
    <w:link w:val="Heading2"/>
    <w:rsid w:val="000705F4"/>
    <w:rPr>
      <w:rFonts w:ascii="Arial" w:eastAsia="Times New Roman" w:hAnsi="Arial" w:cs="Arial"/>
      <w:b/>
      <w:bCs/>
      <w:i/>
      <w:iCs/>
      <w:sz w:val="28"/>
      <w:szCs w:val="28"/>
    </w:rPr>
  </w:style>
  <w:style w:type="character" w:customStyle="1" w:styleId="normal1">
    <w:name w:val="normal1"/>
    <w:basedOn w:val="DefaultParagraphFont"/>
    <w:rsid w:val="003F3F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D28"/>
  </w:style>
  <w:style w:type="paragraph" w:styleId="Heading2">
    <w:name w:val="heading 2"/>
    <w:basedOn w:val="Normal"/>
    <w:next w:val="Normal"/>
    <w:link w:val="Heading2Char"/>
    <w:qFormat/>
    <w:rsid w:val="000705F4"/>
    <w:pPr>
      <w:keepNext/>
      <w:spacing w:before="240" w:after="60"/>
      <w:outlineLvl w:val="1"/>
    </w:pPr>
    <w:rPr>
      <w:rFonts w:ascii="Arial" w:eastAsia="Times New Roman"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450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74505C"/>
    <w:pPr>
      <w:ind w:left="720"/>
      <w:contextualSpacing/>
    </w:pPr>
  </w:style>
  <w:style w:type="paragraph" w:styleId="BalloonText">
    <w:name w:val="Balloon Text"/>
    <w:basedOn w:val="Normal"/>
    <w:link w:val="BalloonTextChar"/>
    <w:uiPriority w:val="99"/>
    <w:semiHidden/>
    <w:unhideWhenUsed/>
    <w:rsid w:val="007946A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46A2"/>
    <w:rPr>
      <w:rFonts w:ascii="Tahoma" w:hAnsi="Tahoma" w:cs="Tahoma"/>
      <w:sz w:val="16"/>
      <w:szCs w:val="16"/>
    </w:rPr>
  </w:style>
  <w:style w:type="character" w:styleId="Strong">
    <w:name w:val="Strong"/>
    <w:basedOn w:val="DefaultParagraphFont"/>
    <w:uiPriority w:val="22"/>
    <w:qFormat/>
    <w:rsid w:val="00F91508"/>
    <w:rPr>
      <w:b/>
      <w:bCs/>
    </w:rPr>
  </w:style>
  <w:style w:type="character" w:styleId="CommentReference">
    <w:name w:val="annotation reference"/>
    <w:basedOn w:val="DefaultParagraphFont"/>
    <w:uiPriority w:val="99"/>
    <w:semiHidden/>
    <w:unhideWhenUsed/>
    <w:rsid w:val="00515806"/>
    <w:rPr>
      <w:sz w:val="16"/>
      <w:szCs w:val="16"/>
    </w:rPr>
  </w:style>
  <w:style w:type="paragraph" w:styleId="CommentText">
    <w:name w:val="annotation text"/>
    <w:basedOn w:val="Normal"/>
    <w:link w:val="CommentTextChar"/>
    <w:uiPriority w:val="99"/>
    <w:semiHidden/>
    <w:unhideWhenUsed/>
    <w:rsid w:val="00515806"/>
    <w:pPr>
      <w:spacing w:line="240" w:lineRule="auto"/>
    </w:pPr>
    <w:rPr>
      <w:sz w:val="20"/>
      <w:szCs w:val="20"/>
    </w:rPr>
  </w:style>
  <w:style w:type="character" w:customStyle="1" w:styleId="CommentTextChar">
    <w:name w:val="Comment Text Char"/>
    <w:basedOn w:val="DefaultParagraphFont"/>
    <w:link w:val="CommentText"/>
    <w:uiPriority w:val="99"/>
    <w:semiHidden/>
    <w:rsid w:val="00515806"/>
    <w:rPr>
      <w:sz w:val="20"/>
      <w:szCs w:val="20"/>
    </w:rPr>
  </w:style>
  <w:style w:type="paragraph" w:styleId="CommentSubject">
    <w:name w:val="annotation subject"/>
    <w:basedOn w:val="CommentText"/>
    <w:next w:val="CommentText"/>
    <w:link w:val="CommentSubjectChar"/>
    <w:uiPriority w:val="99"/>
    <w:semiHidden/>
    <w:unhideWhenUsed/>
    <w:rsid w:val="00515806"/>
    <w:rPr>
      <w:b/>
      <w:bCs/>
    </w:rPr>
  </w:style>
  <w:style w:type="character" w:customStyle="1" w:styleId="CommentSubjectChar">
    <w:name w:val="Comment Subject Char"/>
    <w:basedOn w:val="CommentTextChar"/>
    <w:link w:val="CommentSubject"/>
    <w:uiPriority w:val="99"/>
    <w:semiHidden/>
    <w:rsid w:val="00515806"/>
    <w:rPr>
      <w:b/>
      <w:bCs/>
      <w:sz w:val="20"/>
      <w:szCs w:val="20"/>
    </w:rPr>
  </w:style>
  <w:style w:type="character" w:styleId="Hyperlink">
    <w:name w:val="Hyperlink"/>
    <w:basedOn w:val="DefaultParagraphFont"/>
    <w:uiPriority w:val="99"/>
    <w:unhideWhenUsed/>
    <w:rsid w:val="00FA08A5"/>
    <w:rPr>
      <w:color w:val="0000FF"/>
      <w:u w:val="single"/>
    </w:rPr>
  </w:style>
  <w:style w:type="paragraph" w:styleId="Header">
    <w:name w:val="header"/>
    <w:basedOn w:val="Normal"/>
    <w:link w:val="HeaderChar"/>
    <w:uiPriority w:val="99"/>
    <w:unhideWhenUsed/>
    <w:rsid w:val="00E136B9"/>
    <w:pPr>
      <w:tabs>
        <w:tab w:val="center" w:pos="4680"/>
        <w:tab w:val="right" w:pos="9360"/>
      </w:tabs>
      <w:spacing w:after="0" w:line="240" w:lineRule="auto"/>
    </w:pPr>
  </w:style>
  <w:style w:type="character" w:customStyle="1" w:styleId="HeaderChar">
    <w:name w:val="Header Char"/>
    <w:basedOn w:val="DefaultParagraphFont"/>
    <w:link w:val="Header"/>
    <w:uiPriority w:val="99"/>
    <w:rsid w:val="00E136B9"/>
  </w:style>
  <w:style w:type="paragraph" w:styleId="Footer">
    <w:name w:val="footer"/>
    <w:basedOn w:val="Normal"/>
    <w:link w:val="FooterChar"/>
    <w:uiPriority w:val="99"/>
    <w:unhideWhenUsed/>
    <w:rsid w:val="00E136B9"/>
    <w:pPr>
      <w:tabs>
        <w:tab w:val="center" w:pos="4680"/>
        <w:tab w:val="right" w:pos="9360"/>
      </w:tabs>
      <w:spacing w:after="0" w:line="240" w:lineRule="auto"/>
    </w:pPr>
  </w:style>
  <w:style w:type="character" w:customStyle="1" w:styleId="FooterChar">
    <w:name w:val="Footer Char"/>
    <w:basedOn w:val="DefaultParagraphFont"/>
    <w:link w:val="Footer"/>
    <w:uiPriority w:val="99"/>
    <w:rsid w:val="00E136B9"/>
  </w:style>
  <w:style w:type="character" w:customStyle="1" w:styleId="Heading2Char">
    <w:name w:val="Heading 2 Char"/>
    <w:basedOn w:val="DefaultParagraphFont"/>
    <w:link w:val="Heading2"/>
    <w:rsid w:val="000705F4"/>
    <w:rPr>
      <w:rFonts w:ascii="Arial" w:eastAsia="Times New Roman" w:hAnsi="Arial" w:cs="Arial"/>
      <w:b/>
      <w:bCs/>
      <w:i/>
      <w:iCs/>
      <w:sz w:val="28"/>
      <w:szCs w:val="28"/>
    </w:rPr>
  </w:style>
  <w:style w:type="character" w:customStyle="1" w:styleId="normal1">
    <w:name w:val="normal1"/>
    <w:basedOn w:val="DefaultParagraphFont"/>
    <w:rsid w:val="003F3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68307">
      <w:bodyDiv w:val="1"/>
      <w:marLeft w:val="0"/>
      <w:marRight w:val="0"/>
      <w:marTop w:val="0"/>
      <w:marBottom w:val="0"/>
      <w:divBdr>
        <w:top w:val="none" w:sz="0" w:space="0" w:color="auto"/>
        <w:left w:val="none" w:sz="0" w:space="0" w:color="auto"/>
        <w:bottom w:val="none" w:sz="0" w:space="0" w:color="auto"/>
        <w:right w:val="none" w:sz="0" w:space="0" w:color="auto"/>
      </w:divBdr>
    </w:div>
    <w:div w:id="541334233">
      <w:bodyDiv w:val="1"/>
      <w:marLeft w:val="0"/>
      <w:marRight w:val="0"/>
      <w:marTop w:val="0"/>
      <w:marBottom w:val="0"/>
      <w:divBdr>
        <w:top w:val="none" w:sz="0" w:space="0" w:color="auto"/>
        <w:left w:val="none" w:sz="0" w:space="0" w:color="auto"/>
        <w:bottom w:val="none" w:sz="0" w:space="0" w:color="auto"/>
        <w:right w:val="none" w:sz="0" w:space="0" w:color="auto"/>
      </w:divBdr>
    </w:div>
    <w:div w:id="1859852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ass.gov/anf/employment-equal-access-disability/hr-policies/masshr/workforce-enhancement-programs/coaching-evaluating-and-delivering-constructive-feedback.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umb.edu/academics/mgs/publicpolicy_publicaffairs/graduate/wppp_gradcert"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mb.edu/cwppp" TargetMode="External"/><Relationship Id="rId4" Type="http://schemas.microsoft.com/office/2007/relationships/stylesWithEffects" Target="stylesWithEffects.xml"/><Relationship Id="rId9" Type="http://schemas.openxmlformats.org/officeDocument/2006/relationships/hyperlink" Target="mailto:ann.bookman@umb.ed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CB2E5F-BC9E-439A-A3B3-C4955AE1EF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4</Pages>
  <Words>997</Words>
  <Characters>5684</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James, Jennifer (EOLWD)</cp:lastModifiedBy>
  <cp:revision>3</cp:revision>
  <cp:lastPrinted>2014-08-13T18:49:00Z</cp:lastPrinted>
  <dcterms:created xsi:type="dcterms:W3CDTF">2014-08-28T19:57:00Z</dcterms:created>
  <dcterms:modified xsi:type="dcterms:W3CDTF">2014-08-28T20:01:00Z</dcterms:modified>
</cp:coreProperties>
</file>