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9D" w:rsidRDefault="00366A9D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Gale D. Candaras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309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Gale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Mary S. Keefe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473F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Mary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Bruce E. Tarr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308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Bruce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David M. Rogers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134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Bradley H. Jones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124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Bradley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Karen Spilka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320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Karen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Timothy Madden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167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Timothy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Kate Hogan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166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Kate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Donald Wong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542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Donald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John Keenan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413-B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Todd M. Smola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156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Todd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Michael Moore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109B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Josh S. Culter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39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Josh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Bradford Hill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128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Bradford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Christine E. Canavan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146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Christine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Antonio F. D. Cabral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466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Antonio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Claire D. Cronin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130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Claire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Kathi-Anne Reinstein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481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Kathi-Anne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Kevin Kuros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443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Kevin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Cory Atkins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195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Cory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Stephen M. Brewer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212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Michael R. Knapik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419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David Vieira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167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Senator Eileen Donoghue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112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Eileen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Treasurer Steven Grossman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227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Auditor Suzanne Bump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230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Suzanne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Cheryl A. Coakley-Rivera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238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Cheryl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Sean Garballey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540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Sean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Leonard Mirra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130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Leonard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9B4BBE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 w:rsidRPr="009B4BBE">
        <w:rPr>
          <w:rFonts w:ascii="Arial" w:hAnsi="Arial" w:cs="Arial"/>
          <w:noProof/>
          <w:sz w:val="28"/>
          <w:szCs w:val="28"/>
        </w:rPr>
        <w:t>Representative Michael Moran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9B4BBE">
        <w:rPr>
          <w:rFonts w:ascii="Arial" w:hAnsi="Arial" w:cs="Arial"/>
          <w:noProof/>
          <w:sz w:val="28"/>
          <w:szCs w:val="28"/>
        </w:rPr>
        <w:t>39</w:t>
      </w: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66A9D" w:rsidRPr="00C13CDF" w:rsidRDefault="00366A9D" w:rsidP="004D5023">
      <w:pPr>
        <w:rPr>
          <w:rFonts w:ascii="Arial" w:hAnsi="Arial" w:cs="Arial"/>
          <w:sz w:val="28"/>
          <w:szCs w:val="28"/>
        </w:rPr>
      </w:pPr>
    </w:p>
    <w:p w:rsidR="00366A9D" w:rsidRDefault="00366A9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4BBE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366A9D" w:rsidRDefault="00366A9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66A9D" w:rsidRDefault="00366A9D" w:rsidP="00BD5FFB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366A9D" w:rsidRDefault="00366A9D" w:rsidP="004D5023">
      <w:pPr>
        <w:rPr>
          <w:rFonts w:ascii="Arial" w:hAnsi="Arial" w:cs="Arial"/>
          <w:bCs/>
          <w:sz w:val="28"/>
          <w:szCs w:val="28"/>
        </w:rPr>
      </w:pPr>
    </w:p>
    <w:p w:rsidR="00366A9D" w:rsidRPr="004D5023" w:rsidRDefault="00366A9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66A9D" w:rsidRDefault="00366A9D" w:rsidP="004D5023">
      <w:pPr>
        <w:rPr>
          <w:rFonts w:ascii="Arial" w:hAnsi="Arial" w:cs="Arial"/>
          <w:color w:val="333399"/>
          <w:sz w:val="22"/>
          <w:szCs w:val="22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Pr="00FD2464" w:rsidRDefault="00366A9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66A9D" w:rsidRDefault="00366A9D" w:rsidP="004D5023">
      <w:pPr>
        <w:ind w:firstLine="720"/>
        <w:rPr>
          <w:rFonts w:ascii="Arial" w:hAnsi="Arial" w:cs="Arial"/>
          <w:sz w:val="28"/>
          <w:szCs w:val="28"/>
        </w:rPr>
      </w:pPr>
    </w:p>
    <w:p w:rsidR="00366A9D" w:rsidRDefault="00366A9D">
      <w:pPr>
        <w:sectPr w:rsidR="00366A9D" w:rsidSect="00366A9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66A9D" w:rsidRDefault="00366A9D"/>
    <w:sectPr w:rsidR="00366A9D" w:rsidSect="00366A9D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353A60"/>
    <w:rsid w:val="00366A9D"/>
    <w:rsid w:val="004D5023"/>
    <w:rsid w:val="00515027"/>
    <w:rsid w:val="00604244"/>
    <w:rsid w:val="00663C5D"/>
    <w:rsid w:val="008617DE"/>
    <w:rsid w:val="00A42DC1"/>
    <w:rsid w:val="00B56097"/>
    <w:rsid w:val="00BD5FFB"/>
    <w:rsid w:val="00CF63D1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366A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6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366A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6A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Cartwright, Chelsey (GOV)</cp:lastModifiedBy>
  <cp:revision>1</cp:revision>
  <cp:lastPrinted>2014-01-13T15:54:00Z</cp:lastPrinted>
  <dcterms:created xsi:type="dcterms:W3CDTF">2014-01-13T15:49:00Z</dcterms:created>
  <dcterms:modified xsi:type="dcterms:W3CDTF">2014-01-13T15:59:00Z</dcterms:modified>
</cp:coreProperties>
</file>