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F4B" w:rsidRPr="00F90DFD" w:rsidRDefault="009A1F4B" w:rsidP="009A1F4B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</w:rPr>
      </w:pPr>
      <w:bookmarkStart w:id="0" w:name="_GoBack"/>
      <w:bookmarkEnd w:id="0"/>
      <w:r w:rsidRPr="00F90DFD">
        <w:rPr>
          <w:rFonts w:ascii="Arial" w:eastAsia="Times New Roman" w:hAnsi="Arial" w:cs="Arial"/>
          <w:b/>
          <w:bCs/>
        </w:rPr>
        <w:t>Commonwealth of Massachusetts</w:t>
      </w:r>
      <w:r w:rsidRPr="00F90DFD">
        <w:rPr>
          <w:rFonts w:ascii="Arial" w:eastAsia="Times New Roman" w:hAnsi="Arial" w:cs="Arial"/>
          <w:b/>
          <w:bCs/>
        </w:rPr>
        <w:br/>
        <w:t>A Proclamation</w:t>
      </w:r>
      <w:r w:rsidRPr="00F90DFD">
        <w:rPr>
          <w:rFonts w:ascii="Arial" w:eastAsia="Times New Roman" w:hAnsi="Arial" w:cs="Arial"/>
          <w:b/>
          <w:bCs/>
        </w:rPr>
        <w:br/>
        <w:t>His Excellency Governor Deval Patrick</w:t>
      </w:r>
    </w:p>
    <w:p w:rsidR="009A1F4B" w:rsidRPr="009A1F4B" w:rsidRDefault="009A1F4B" w:rsidP="009A1F4B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0DFD">
        <w:rPr>
          <w:rFonts w:ascii="Arial" w:eastAsia="Times New Roman" w:hAnsi="Arial" w:cs="Arial"/>
        </w:rPr>
        <w:br/>
      </w:r>
      <w:r w:rsidRPr="009A1F4B">
        <w:rPr>
          <w:rFonts w:ascii="Arial" w:eastAsia="Times New Roman" w:hAnsi="Arial" w:cs="Arial"/>
          <w:b/>
          <w:bCs/>
        </w:rPr>
        <w:t>Whereas</w:t>
      </w:r>
      <w:r w:rsidRPr="00F90DFD">
        <w:rPr>
          <w:rFonts w:ascii="Arial" w:eastAsia="Times New Roman" w:hAnsi="Arial" w:cs="Arial"/>
        </w:rPr>
        <w:t xml:space="preserve"> </w:t>
      </w:r>
      <w:r w:rsidRPr="009A1F4B">
        <w:rPr>
          <w:rFonts w:ascii="Arial" w:eastAsia="Times New Roman" w:hAnsi="Arial" w:cs="Arial"/>
        </w:rPr>
        <w:t>A disturbance in the heart rhythm, known as a</w:t>
      </w:r>
      <w:r w:rsidR="00CE57C3">
        <w:rPr>
          <w:rFonts w:ascii="Arial" w:eastAsia="Times New Roman" w:hAnsi="Arial" w:cs="Arial"/>
        </w:rPr>
        <w:t xml:space="preserve"> cardiac</w:t>
      </w:r>
      <w:r w:rsidRPr="009A1F4B">
        <w:rPr>
          <w:rFonts w:ascii="Arial" w:eastAsia="Times New Roman" w:hAnsi="Arial" w:cs="Arial"/>
        </w:rPr>
        <w:t xml:space="preserve"> arrhythmia, can be an important warning signal of </w:t>
      </w:r>
      <w:r>
        <w:rPr>
          <w:rFonts w:ascii="Arial" w:eastAsia="Times New Roman" w:hAnsi="Arial" w:cs="Arial"/>
        </w:rPr>
        <w:t>a more serious heart condition</w:t>
      </w:r>
      <w:r w:rsidRPr="009A1F4B">
        <w:rPr>
          <w:rFonts w:ascii="Arial" w:eastAsia="Times New Roman" w:hAnsi="Arial" w:cs="Arial"/>
        </w:rPr>
        <w:t>, such as sudden cardiac arrest (SCA) or atrial fibrillation (AF); and</w:t>
      </w:r>
    </w:p>
    <w:p w:rsidR="009A1F4B" w:rsidRPr="009A1F4B" w:rsidRDefault="009A1F4B" w:rsidP="009A1F4B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9A1F4B">
        <w:rPr>
          <w:rFonts w:ascii="Arial" w:eastAsia="Times New Roman" w:hAnsi="Arial" w:cs="Arial"/>
          <w:b/>
          <w:bCs/>
        </w:rPr>
        <w:t>Whereas</w:t>
      </w:r>
      <w:r w:rsidRPr="00F90DFD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Nearly</w:t>
      </w:r>
      <w:r w:rsidRPr="009A1F4B">
        <w:rPr>
          <w:rFonts w:ascii="Arial" w:eastAsia="Times New Roman" w:hAnsi="Arial" w:cs="Arial"/>
        </w:rPr>
        <w:t xml:space="preserve"> tw</w:t>
      </w:r>
      <w:r w:rsidR="004D1B36">
        <w:rPr>
          <w:rFonts w:ascii="Arial" w:eastAsia="Times New Roman" w:hAnsi="Arial" w:cs="Arial"/>
        </w:rPr>
        <w:t>o-thirds of SCA deaths occur</w:t>
      </w:r>
      <w:r w:rsidRPr="009A1F4B">
        <w:rPr>
          <w:rFonts w:ascii="Arial" w:eastAsia="Times New Roman" w:hAnsi="Arial" w:cs="Arial"/>
        </w:rPr>
        <w:t xml:space="preserve"> without any prior indications of heart disease and the condition can affect people of all ages and health conditions; and</w:t>
      </w:r>
    </w:p>
    <w:p w:rsidR="009A1F4B" w:rsidRPr="009A1F4B" w:rsidRDefault="009A1F4B" w:rsidP="009A1F4B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9A1F4B">
        <w:rPr>
          <w:rFonts w:ascii="Arial" w:eastAsia="Times New Roman" w:hAnsi="Arial" w:cs="Arial"/>
          <w:b/>
          <w:bCs/>
        </w:rPr>
        <w:t>Whereas</w:t>
      </w:r>
      <w:r w:rsidRPr="00F90DFD">
        <w:rPr>
          <w:rFonts w:ascii="Arial" w:eastAsia="Times New Roman" w:hAnsi="Arial" w:cs="Arial"/>
        </w:rPr>
        <w:t xml:space="preserve"> </w:t>
      </w:r>
      <w:r w:rsidR="00427B1F">
        <w:rPr>
          <w:rFonts w:ascii="Arial" w:eastAsia="Times New Roman" w:hAnsi="Arial" w:cs="Arial"/>
        </w:rPr>
        <w:t>Accounting for</w:t>
      </w:r>
      <w:r w:rsidRPr="009A1F4B">
        <w:rPr>
          <w:rFonts w:ascii="Arial" w:eastAsia="Times New Roman" w:hAnsi="Arial" w:cs="Arial"/>
        </w:rPr>
        <w:t xml:space="preserve"> half of all heart deaths in the United States, more than 250,000 deaths occur each year as a result of SCA—more lives than are lost each year to breast cancer, lung cancer or AIDS; and</w:t>
      </w:r>
    </w:p>
    <w:p w:rsidR="00693E31" w:rsidRDefault="009A1F4B" w:rsidP="00693E31">
      <w:pPr>
        <w:rPr>
          <w:rFonts w:ascii="Arial" w:hAnsi="Arial" w:cs="Arial"/>
        </w:rPr>
      </w:pPr>
      <w:r w:rsidRPr="009A1F4B">
        <w:rPr>
          <w:rFonts w:ascii="Arial" w:eastAsia="Times New Roman" w:hAnsi="Arial" w:cs="Arial"/>
          <w:b/>
        </w:rPr>
        <w:t xml:space="preserve">Whereas </w:t>
      </w:r>
      <w:r w:rsidR="00693E31">
        <w:rPr>
          <w:rFonts w:ascii="Arial" w:hAnsi="Arial" w:cs="Arial"/>
          <w:color w:val="000000"/>
        </w:rPr>
        <w:t>The side effects of atrial fibrillation, the most common type of cardiac arrhythmia, if left untreated</w:t>
      </w:r>
      <w:r w:rsidR="000B3C44">
        <w:rPr>
          <w:rFonts w:ascii="Arial" w:hAnsi="Arial" w:cs="Arial"/>
          <w:color w:val="000000"/>
        </w:rPr>
        <w:t>,</w:t>
      </w:r>
      <w:r w:rsidR="00693E31">
        <w:rPr>
          <w:rFonts w:ascii="Arial" w:hAnsi="Arial" w:cs="Arial"/>
          <w:color w:val="000000"/>
        </w:rPr>
        <w:t xml:space="preserve"> can be life threatening; and</w:t>
      </w:r>
    </w:p>
    <w:p w:rsidR="009A1F4B" w:rsidRPr="009A1F4B" w:rsidRDefault="009A1F4B" w:rsidP="009A1F4B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9A1F4B">
        <w:rPr>
          <w:rFonts w:ascii="Arial" w:eastAsia="Times New Roman" w:hAnsi="Arial" w:cs="Arial"/>
          <w:b/>
        </w:rPr>
        <w:t xml:space="preserve">Whereas </w:t>
      </w:r>
      <w:r w:rsidRPr="009A1F4B">
        <w:rPr>
          <w:rFonts w:ascii="Arial" w:eastAsia="Times New Roman" w:hAnsi="Arial" w:cs="Arial"/>
        </w:rPr>
        <w:t>Approximately 2.</w:t>
      </w:r>
      <w:r w:rsidR="00693E31">
        <w:rPr>
          <w:rFonts w:ascii="Arial" w:eastAsia="Times New Roman" w:hAnsi="Arial" w:cs="Arial"/>
        </w:rPr>
        <w:t>5</w:t>
      </w:r>
      <w:r w:rsidRPr="009A1F4B">
        <w:rPr>
          <w:rFonts w:ascii="Arial" w:eastAsia="Times New Roman" w:hAnsi="Arial" w:cs="Arial"/>
        </w:rPr>
        <w:t xml:space="preserve"> million people in the United States have been diagnosed with AF and 160,000 new cases are diagnosed each year; in the next 40 years </w:t>
      </w:r>
      <w:r w:rsidR="00427B1F">
        <w:rPr>
          <w:rFonts w:ascii="Arial" w:eastAsia="Times New Roman" w:hAnsi="Arial" w:cs="Arial"/>
        </w:rPr>
        <w:t xml:space="preserve">more than 5.6 million adults are </w:t>
      </w:r>
      <w:r w:rsidRPr="009A1F4B">
        <w:rPr>
          <w:rFonts w:ascii="Arial" w:eastAsia="Times New Roman" w:hAnsi="Arial" w:cs="Arial"/>
        </w:rPr>
        <w:t>expected to be diagnosed with AF; and</w:t>
      </w:r>
    </w:p>
    <w:p w:rsidR="009A1F4B" w:rsidRPr="009A1F4B" w:rsidRDefault="009A1F4B" w:rsidP="009A1F4B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9A1F4B">
        <w:rPr>
          <w:rFonts w:ascii="Arial" w:eastAsia="Times New Roman" w:hAnsi="Arial" w:cs="Arial"/>
          <w:b/>
        </w:rPr>
        <w:t xml:space="preserve">Whereas </w:t>
      </w:r>
      <w:r w:rsidRPr="009A1F4B">
        <w:rPr>
          <w:rFonts w:ascii="Arial" w:eastAsia="Times New Roman" w:hAnsi="Arial" w:cs="Arial"/>
        </w:rPr>
        <w:t>There are several non- or minimally</w:t>
      </w:r>
      <w:r w:rsidR="00C825EB">
        <w:rPr>
          <w:rFonts w:ascii="Arial" w:eastAsia="Times New Roman" w:hAnsi="Arial" w:cs="Arial"/>
        </w:rPr>
        <w:t xml:space="preserve"> </w:t>
      </w:r>
      <w:r w:rsidRPr="009A1F4B">
        <w:rPr>
          <w:rFonts w:ascii="Arial" w:eastAsia="Times New Roman" w:hAnsi="Arial" w:cs="Arial"/>
        </w:rPr>
        <w:t>invasive tests</w:t>
      </w:r>
      <w:r>
        <w:rPr>
          <w:rFonts w:ascii="Arial" w:eastAsia="Times New Roman" w:hAnsi="Arial" w:cs="Arial"/>
        </w:rPr>
        <w:t xml:space="preserve"> that can be done to check for </w:t>
      </w:r>
      <w:r w:rsidR="00CE57C3">
        <w:rPr>
          <w:rFonts w:ascii="Arial" w:eastAsia="Times New Roman" w:hAnsi="Arial" w:cs="Arial"/>
        </w:rPr>
        <w:t xml:space="preserve">cardiac </w:t>
      </w:r>
      <w:r w:rsidRPr="009A1F4B">
        <w:rPr>
          <w:rFonts w:ascii="Arial" w:eastAsia="Times New Roman" w:hAnsi="Arial" w:cs="Arial"/>
        </w:rPr>
        <w:t>arrhythmias and to decrease the likelihood of becoming a victim of SCA or AF; and</w:t>
      </w:r>
    </w:p>
    <w:p w:rsidR="009A1F4B" w:rsidRPr="009A1F4B" w:rsidRDefault="009A1F4B" w:rsidP="009A1F4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  <w:r w:rsidRPr="009A1F4B">
        <w:rPr>
          <w:rFonts w:ascii="Arial" w:eastAsia="Times New Roman" w:hAnsi="Arial" w:cs="Arial"/>
          <w:b/>
          <w:bCs/>
        </w:rPr>
        <w:t xml:space="preserve">Whereas </w:t>
      </w:r>
      <w:r w:rsidRPr="009A1F4B">
        <w:rPr>
          <w:rFonts w:ascii="Arial" w:hAnsi="Arial" w:cs="Arial"/>
        </w:rPr>
        <w:t xml:space="preserve">Through public awareness, the Commonwealth of </w:t>
      </w:r>
      <w:r w:rsidR="00427B1F">
        <w:rPr>
          <w:rFonts w:ascii="Arial" w:hAnsi="Arial" w:cs="Arial"/>
        </w:rPr>
        <w:t xml:space="preserve">Massachusetts seeks to minimize </w:t>
      </w:r>
      <w:r w:rsidRPr="009A1F4B">
        <w:rPr>
          <w:rFonts w:ascii="Arial" w:hAnsi="Arial" w:cs="Arial"/>
        </w:rPr>
        <w:t>the devastating effects</w:t>
      </w:r>
      <w:r>
        <w:rPr>
          <w:rFonts w:ascii="Arial" w:hAnsi="Arial" w:cs="Arial"/>
        </w:rPr>
        <w:t xml:space="preserve"> </w:t>
      </w:r>
      <w:r w:rsidR="00427B1F">
        <w:rPr>
          <w:rFonts w:ascii="Arial" w:hAnsi="Arial" w:cs="Arial"/>
        </w:rPr>
        <w:t xml:space="preserve">that can occur </w:t>
      </w:r>
      <w:r>
        <w:rPr>
          <w:rFonts w:ascii="Arial" w:hAnsi="Arial" w:cs="Arial"/>
        </w:rPr>
        <w:t>among all Massachusetts citizens</w:t>
      </w:r>
      <w:r w:rsidR="00427B1F">
        <w:rPr>
          <w:rFonts w:ascii="Arial" w:hAnsi="Arial" w:cs="Arial"/>
        </w:rPr>
        <w:t xml:space="preserve"> when </w:t>
      </w:r>
      <w:r w:rsidR="00CE57C3">
        <w:rPr>
          <w:rFonts w:ascii="Arial" w:hAnsi="Arial" w:cs="Arial"/>
        </w:rPr>
        <w:t xml:space="preserve">cardiac </w:t>
      </w:r>
      <w:r w:rsidR="00427B1F">
        <w:rPr>
          <w:rFonts w:ascii="Arial" w:hAnsi="Arial" w:cs="Arial"/>
        </w:rPr>
        <w:t>arrhythmias go undetected</w:t>
      </w:r>
      <w:r>
        <w:rPr>
          <w:rFonts w:ascii="Arial" w:hAnsi="Arial" w:cs="Arial"/>
        </w:rPr>
        <w:t xml:space="preserve">, </w:t>
      </w:r>
    </w:p>
    <w:p w:rsidR="009A1F4B" w:rsidRPr="00F90DFD" w:rsidRDefault="009A1F4B" w:rsidP="009A1F4B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9A1F4B">
        <w:rPr>
          <w:rFonts w:ascii="Arial" w:eastAsia="Times New Roman" w:hAnsi="Arial" w:cs="Arial"/>
          <w:b/>
          <w:bCs/>
        </w:rPr>
        <w:t>Now, Therefore, I, Deval L. Patrick,</w:t>
      </w:r>
      <w:r w:rsidRPr="00F90DFD">
        <w:rPr>
          <w:rFonts w:ascii="Arial" w:eastAsia="Times New Roman" w:hAnsi="Arial" w:cs="Arial"/>
        </w:rPr>
        <w:t xml:space="preserve"> Governor of the Commonwealth of Massachusetts</w:t>
      </w:r>
      <w:r w:rsidR="00427B1F">
        <w:rPr>
          <w:rFonts w:ascii="Arial" w:eastAsia="Times New Roman" w:hAnsi="Arial" w:cs="Arial"/>
        </w:rPr>
        <w:t xml:space="preserve">, do hereby proclaim </w:t>
      </w:r>
      <w:r w:rsidR="00F13D2E">
        <w:rPr>
          <w:rFonts w:ascii="Arial" w:eastAsia="Times New Roman" w:hAnsi="Arial" w:cs="Arial"/>
        </w:rPr>
        <w:t xml:space="preserve">May </w:t>
      </w:r>
      <w:r w:rsidR="00427B1F">
        <w:rPr>
          <w:rFonts w:ascii="Arial" w:eastAsia="Times New Roman" w:hAnsi="Arial" w:cs="Arial"/>
        </w:rPr>
        <w:t>2012</w:t>
      </w:r>
      <w:r w:rsidRPr="00F90DFD">
        <w:rPr>
          <w:rFonts w:ascii="Arial" w:eastAsia="Times New Roman" w:hAnsi="Arial" w:cs="Arial"/>
        </w:rPr>
        <w:t xml:space="preserve"> to be,</w:t>
      </w:r>
    </w:p>
    <w:p w:rsidR="009A1F4B" w:rsidRPr="00F90DFD" w:rsidRDefault="00CE57C3" w:rsidP="009A1F4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 xml:space="preserve">Cardiac </w:t>
      </w:r>
      <w:r w:rsidR="009A1F4B" w:rsidRPr="009A1F4B">
        <w:rPr>
          <w:rFonts w:ascii="Arial" w:eastAsia="Times New Roman" w:hAnsi="Arial" w:cs="Arial"/>
          <w:b/>
          <w:bCs/>
        </w:rPr>
        <w:t>Arrhythmia Awareness Month</w:t>
      </w:r>
    </w:p>
    <w:p w:rsidR="009A1F4B" w:rsidRPr="00F90DFD" w:rsidRDefault="009A1F4B" w:rsidP="009A1F4B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0DFD">
        <w:rPr>
          <w:rFonts w:ascii="Arial" w:eastAsia="Times New Roman" w:hAnsi="Arial" w:cs="Arial"/>
        </w:rPr>
        <w:t>And urge all the citizens of the Commonwealth to take cognizance of this event and participate fittingly in its observance.</w:t>
      </w:r>
    </w:p>
    <w:sectPr w:rsidR="009A1F4B" w:rsidRPr="00F90D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F4B"/>
    <w:rsid w:val="000B3C44"/>
    <w:rsid w:val="000D2E00"/>
    <w:rsid w:val="002B3D41"/>
    <w:rsid w:val="00427B1F"/>
    <w:rsid w:val="004D1B36"/>
    <w:rsid w:val="00693E31"/>
    <w:rsid w:val="00831B4D"/>
    <w:rsid w:val="0088697E"/>
    <w:rsid w:val="009A1F4B"/>
    <w:rsid w:val="009B395B"/>
    <w:rsid w:val="00C825EB"/>
    <w:rsid w:val="00CE57C3"/>
    <w:rsid w:val="00F13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F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A1F4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F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A1F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4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Publicis Groupe</Company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kvigil</dc:creator>
  <cp:lastModifiedBy>kvigil</cp:lastModifiedBy>
  <cp:revision>2</cp:revision>
  <cp:lastPrinted>2012-03-15T16:23:00Z</cp:lastPrinted>
  <dcterms:created xsi:type="dcterms:W3CDTF">2012-03-16T18:55:00Z</dcterms:created>
  <dcterms:modified xsi:type="dcterms:W3CDTF">2012-03-16T18:55:00Z</dcterms:modified>
</cp:coreProperties>
</file>