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E60" w:rsidRPr="006B4E60" w:rsidRDefault="006B4E60" w:rsidP="00291E24">
      <w:pPr>
        <w:widowControl w:val="0"/>
        <w:autoSpaceDE w:val="0"/>
        <w:autoSpaceDN w:val="0"/>
        <w:adjustRightInd w:val="0"/>
        <w:jc w:val="center"/>
        <w:rPr>
          <w:rFonts w:ascii="Calibri" w:hAnsi="Calibri" w:cs="Calibri"/>
          <w:sz w:val="32"/>
          <w:szCs w:val="32"/>
        </w:rPr>
      </w:pPr>
      <w:r w:rsidRPr="006B4E60">
        <w:rPr>
          <w:rFonts w:ascii="Arial" w:hAnsi="Arial" w:cs="Arial"/>
          <w:sz w:val="32"/>
          <w:szCs w:val="32"/>
        </w:rPr>
        <w:t>Governor Deval L. Patrick</w:t>
      </w:r>
    </w:p>
    <w:p w:rsidR="006B4E60" w:rsidRPr="006B4E60" w:rsidRDefault="006B4E60" w:rsidP="00291E24">
      <w:pPr>
        <w:widowControl w:val="0"/>
        <w:autoSpaceDE w:val="0"/>
        <w:autoSpaceDN w:val="0"/>
        <w:adjustRightInd w:val="0"/>
        <w:jc w:val="center"/>
        <w:rPr>
          <w:rFonts w:ascii="Calibri" w:hAnsi="Calibri" w:cs="Calibri"/>
          <w:sz w:val="32"/>
          <w:szCs w:val="32"/>
        </w:rPr>
      </w:pPr>
      <w:r w:rsidRPr="006B4E60">
        <w:rPr>
          <w:rFonts w:ascii="Arial" w:hAnsi="Arial" w:cs="Arial"/>
          <w:sz w:val="32"/>
          <w:szCs w:val="32"/>
        </w:rPr>
        <w:t>Opiates Response</w:t>
      </w:r>
    </w:p>
    <w:p w:rsidR="006B4E60" w:rsidRPr="006B4E60" w:rsidRDefault="006B4E60" w:rsidP="00291E24">
      <w:pPr>
        <w:widowControl w:val="0"/>
        <w:autoSpaceDE w:val="0"/>
        <w:autoSpaceDN w:val="0"/>
        <w:adjustRightInd w:val="0"/>
        <w:jc w:val="center"/>
        <w:rPr>
          <w:rFonts w:ascii="Calibri" w:hAnsi="Calibri" w:cs="Calibri"/>
          <w:sz w:val="32"/>
          <w:szCs w:val="32"/>
        </w:rPr>
      </w:pPr>
      <w:r w:rsidRPr="006B4E60">
        <w:rPr>
          <w:rFonts w:ascii="Arial" w:hAnsi="Arial" w:cs="Arial"/>
          <w:sz w:val="32"/>
          <w:szCs w:val="32"/>
        </w:rPr>
        <w:t>Thursday, March 27, 2014 </w:t>
      </w:r>
    </w:p>
    <w:p w:rsidR="006B4E60" w:rsidRDefault="006B4E60" w:rsidP="006B4E60">
      <w:pPr>
        <w:widowControl w:val="0"/>
        <w:autoSpaceDE w:val="0"/>
        <w:autoSpaceDN w:val="0"/>
        <w:adjustRightInd w:val="0"/>
        <w:spacing w:after="266" w:line="480" w:lineRule="auto"/>
        <w:rPr>
          <w:rFonts w:ascii="Arial" w:hAnsi="Arial" w:cs="Arial"/>
          <w:sz w:val="32"/>
          <w:szCs w:val="32"/>
        </w:rPr>
      </w:pPr>
    </w:p>
    <w:p w:rsidR="006B4E60" w:rsidRDefault="006B4E60" w:rsidP="006B4E60">
      <w:pPr>
        <w:widowControl w:val="0"/>
        <w:autoSpaceDE w:val="0"/>
        <w:autoSpaceDN w:val="0"/>
        <w:adjustRightInd w:val="0"/>
        <w:spacing w:after="266" w:line="480" w:lineRule="auto"/>
        <w:ind w:firstLine="720"/>
        <w:rPr>
          <w:rFonts w:ascii="Arial" w:hAnsi="Arial" w:cs="Arial"/>
          <w:sz w:val="32"/>
          <w:szCs w:val="32"/>
        </w:rPr>
      </w:pPr>
      <w:r>
        <w:rPr>
          <w:rFonts w:ascii="Arial" w:hAnsi="Arial" w:cs="Arial"/>
          <w:sz w:val="32"/>
          <w:szCs w:val="32"/>
        </w:rPr>
        <w:t>I have read account after account of the impact of heroin and other opiate</w:t>
      </w:r>
      <w:r w:rsidR="00291E24">
        <w:rPr>
          <w:rFonts w:ascii="Arial" w:hAnsi="Arial" w:cs="Arial"/>
          <w:sz w:val="32"/>
          <w:szCs w:val="32"/>
        </w:rPr>
        <w:t xml:space="preserve"> abuse</w:t>
      </w:r>
      <w:r>
        <w:rPr>
          <w:rFonts w:ascii="Arial" w:hAnsi="Arial" w:cs="Arial"/>
          <w:sz w:val="32"/>
          <w:szCs w:val="32"/>
        </w:rPr>
        <w:t xml:space="preserve"> on our communities.  Over the years, I have received letters and e-mail messages, talked with those in recovery, visited recovery centers, and asked countless questions of our public health and public safety experts.  </w:t>
      </w:r>
      <w:r w:rsidR="006E3708" w:rsidRPr="006B4E60">
        <w:rPr>
          <w:rFonts w:ascii="Arial" w:hAnsi="Arial" w:cs="Arial"/>
          <w:sz w:val="32"/>
          <w:szCs w:val="32"/>
        </w:rPr>
        <w:t xml:space="preserve">Yesterday, I met with </w:t>
      </w:r>
      <w:r w:rsidR="006E3708">
        <w:rPr>
          <w:rFonts w:ascii="Arial" w:hAnsi="Arial" w:cs="Arial"/>
          <w:sz w:val="32"/>
          <w:szCs w:val="32"/>
        </w:rPr>
        <w:t xml:space="preserve">a number of </w:t>
      </w:r>
      <w:r w:rsidR="006E3708" w:rsidRPr="006B4E60">
        <w:rPr>
          <w:rFonts w:ascii="Arial" w:hAnsi="Arial" w:cs="Arial"/>
          <w:sz w:val="32"/>
          <w:szCs w:val="32"/>
        </w:rPr>
        <w:t xml:space="preserve">people in recovery </w:t>
      </w:r>
      <w:r w:rsidR="006E3708">
        <w:rPr>
          <w:rFonts w:ascii="Arial" w:hAnsi="Arial" w:cs="Arial"/>
          <w:sz w:val="32"/>
          <w:szCs w:val="32"/>
        </w:rPr>
        <w:t xml:space="preserve">as well as </w:t>
      </w:r>
      <w:r w:rsidR="006E3708" w:rsidRPr="006B4E60">
        <w:rPr>
          <w:rFonts w:ascii="Arial" w:hAnsi="Arial" w:cs="Arial"/>
          <w:sz w:val="32"/>
          <w:szCs w:val="32"/>
        </w:rPr>
        <w:t>family members</w:t>
      </w:r>
      <w:r w:rsidR="006E3708">
        <w:rPr>
          <w:rFonts w:ascii="Arial" w:hAnsi="Arial" w:cs="Arial"/>
          <w:sz w:val="32"/>
          <w:szCs w:val="32"/>
        </w:rPr>
        <w:t xml:space="preserve"> </w:t>
      </w:r>
      <w:r w:rsidR="006E3708" w:rsidRPr="006B4E60">
        <w:rPr>
          <w:rFonts w:ascii="Arial" w:hAnsi="Arial" w:cs="Arial"/>
          <w:sz w:val="32"/>
          <w:szCs w:val="32"/>
        </w:rPr>
        <w:t xml:space="preserve">who have been impacted by </w:t>
      </w:r>
      <w:r w:rsidR="006E3708">
        <w:rPr>
          <w:rFonts w:ascii="Arial" w:hAnsi="Arial" w:cs="Arial"/>
          <w:sz w:val="32"/>
          <w:szCs w:val="32"/>
        </w:rPr>
        <w:t>their loved one</w:t>
      </w:r>
      <w:r w:rsidR="00291E24">
        <w:rPr>
          <w:rFonts w:ascii="Arial" w:hAnsi="Arial" w:cs="Arial"/>
          <w:sz w:val="32"/>
          <w:szCs w:val="32"/>
        </w:rPr>
        <w:t>’s</w:t>
      </w:r>
      <w:r w:rsidR="006E3708">
        <w:rPr>
          <w:rFonts w:ascii="Arial" w:hAnsi="Arial" w:cs="Arial"/>
          <w:sz w:val="32"/>
          <w:szCs w:val="32"/>
        </w:rPr>
        <w:t xml:space="preserve"> addiction.  </w:t>
      </w:r>
      <w:r w:rsidRPr="006B4E60">
        <w:rPr>
          <w:rFonts w:ascii="Arial" w:hAnsi="Arial" w:cs="Arial"/>
          <w:sz w:val="32"/>
          <w:szCs w:val="32"/>
        </w:rPr>
        <w:t xml:space="preserve">They shared powerful stories of </w:t>
      </w:r>
      <w:r>
        <w:rPr>
          <w:rFonts w:ascii="Arial" w:hAnsi="Arial" w:cs="Arial"/>
          <w:sz w:val="32"/>
          <w:szCs w:val="32"/>
        </w:rPr>
        <w:t>loss, heartache and in some cases triumph.  Above all, they asked for renewed action.</w:t>
      </w:r>
    </w:p>
    <w:p w:rsidR="006B4E60" w:rsidRDefault="006B4E60" w:rsidP="006B4E60">
      <w:pPr>
        <w:widowControl w:val="0"/>
        <w:autoSpaceDE w:val="0"/>
        <w:autoSpaceDN w:val="0"/>
        <w:adjustRightInd w:val="0"/>
        <w:spacing w:after="266" w:line="480" w:lineRule="auto"/>
        <w:rPr>
          <w:rFonts w:ascii="Arial" w:hAnsi="Arial" w:cs="Arial"/>
          <w:sz w:val="32"/>
          <w:szCs w:val="32"/>
        </w:rPr>
      </w:pPr>
    </w:p>
    <w:p w:rsidR="006B4E60" w:rsidRPr="006B4E60" w:rsidRDefault="006B4E60" w:rsidP="006B4E60">
      <w:pPr>
        <w:widowControl w:val="0"/>
        <w:autoSpaceDE w:val="0"/>
        <w:autoSpaceDN w:val="0"/>
        <w:adjustRightInd w:val="0"/>
        <w:spacing w:after="266" w:line="480" w:lineRule="auto"/>
        <w:ind w:firstLine="720"/>
        <w:rPr>
          <w:rFonts w:ascii="Calibri" w:hAnsi="Calibri" w:cs="Calibri"/>
          <w:sz w:val="32"/>
          <w:szCs w:val="32"/>
        </w:rPr>
      </w:pPr>
      <w:r>
        <w:rPr>
          <w:rFonts w:ascii="Arial" w:hAnsi="Arial" w:cs="Arial"/>
          <w:sz w:val="32"/>
          <w:szCs w:val="32"/>
        </w:rPr>
        <w:t>Heroin today is cheap and</w:t>
      </w:r>
      <w:r w:rsidRPr="006B4E60">
        <w:rPr>
          <w:rFonts w:ascii="Arial" w:hAnsi="Arial" w:cs="Arial"/>
          <w:sz w:val="32"/>
          <w:szCs w:val="32"/>
        </w:rPr>
        <w:t xml:space="preserve"> highly potent</w:t>
      </w:r>
      <w:r>
        <w:rPr>
          <w:rFonts w:ascii="Arial" w:hAnsi="Arial" w:cs="Arial"/>
          <w:sz w:val="32"/>
          <w:szCs w:val="32"/>
        </w:rPr>
        <w:t xml:space="preserve">.  The use of </w:t>
      </w:r>
      <w:r w:rsidR="003350C0">
        <w:rPr>
          <w:rFonts w:ascii="Arial" w:hAnsi="Arial" w:cs="Arial"/>
          <w:sz w:val="32"/>
          <w:szCs w:val="32"/>
        </w:rPr>
        <w:lastRenderedPageBreak/>
        <w:t>oxycodone</w:t>
      </w:r>
      <w:r w:rsidR="00CC67AC">
        <w:rPr>
          <w:rFonts w:ascii="Arial" w:hAnsi="Arial" w:cs="Arial"/>
          <w:sz w:val="32"/>
          <w:szCs w:val="32"/>
        </w:rPr>
        <w:t xml:space="preserve"> and other narcotic painkillers --</w:t>
      </w:r>
      <w:r>
        <w:rPr>
          <w:rFonts w:ascii="Arial" w:hAnsi="Arial" w:cs="Arial"/>
          <w:sz w:val="32"/>
          <w:szCs w:val="32"/>
        </w:rPr>
        <w:t xml:space="preserve"> often as a route to </w:t>
      </w:r>
      <w:r w:rsidR="00CC67AC">
        <w:rPr>
          <w:rFonts w:ascii="Arial" w:hAnsi="Arial" w:cs="Arial"/>
          <w:sz w:val="32"/>
          <w:szCs w:val="32"/>
        </w:rPr>
        <w:t>heroin addiction --</w:t>
      </w:r>
      <w:r>
        <w:rPr>
          <w:rFonts w:ascii="Arial" w:hAnsi="Arial" w:cs="Arial"/>
          <w:sz w:val="32"/>
          <w:szCs w:val="32"/>
        </w:rPr>
        <w:t xml:space="preserve"> has been on the rise for some years now.  A</w:t>
      </w:r>
      <w:r w:rsidRPr="006B4E60">
        <w:rPr>
          <w:rFonts w:ascii="Arial" w:hAnsi="Arial" w:cs="Arial"/>
          <w:sz w:val="32"/>
          <w:szCs w:val="32"/>
        </w:rPr>
        <w:t xml:space="preserve">t least 140 people died from suspected heroin overdoses in Massachusetts </w:t>
      </w:r>
      <w:r>
        <w:rPr>
          <w:rFonts w:ascii="Arial" w:hAnsi="Arial" w:cs="Arial"/>
          <w:sz w:val="32"/>
          <w:szCs w:val="32"/>
        </w:rPr>
        <w:t xml:space="preserve">in the last several months, </w:t>
      </w:r>
      <w:r w:rsidRPr="006B4E60">
        <w:rPr>
          <w:rFonts w:ascii="Arial" w:hAnsi="Arial" w:cs="Arial"/>
          <w:sz w:val="32"/>
          <w:szCs w:val="32"/>
        </w:rPr>
        <w:t>levels previously unseen</w:t>
      </w:r>
      <w:r>
        <w:rPr>
          <w:rFonts w:ascii="Arial" w:hAnsi="Arial" w:cs="Arial"/>
          <w:sz w:val="32"/>
          <w:szCs w:val="32"/>
        </w:rPr>
        <w:t>.  </w:t>
      </w:r>
      <w:r w:rsidRPr="006B4E60">
        <w:rPr>
          <w:rFonts w:ascii="Arial" w:hAnsi="Arial" w:cs="Arial"/>
          <w:sz w:val="32"/>
          <w:szCs w:val="32"/>
        </w:rPr>
        <w:t xml:space="preserve">From 2000 to 2012, the number of unintentional opiate overdoses </w:t>
      </w:r>
      <w:r>
        <w:rPr>
          <w:rFonts w:ascii="Arial" w:hAnsi="Arial" w:cs="Arial"/>
          <w:sz w:val="32"/>
          <w:szCs w:val="32"/>
        </w:rPr>
        <w:t>increased by 90 percent</w:t>
      </w:r>
      <w:r w:rsidR="00CC67AC">
        <w:rPr>
          <w:rFonts w:ascii="Arial" w:hAnsi="Arial" w:cs="Arial"/>
          <w:sz w:val="32"/>
          <w:szCs w:val="32"/>
        </w:rPr>
        <w:t xml:space="preserve"> -- </w:t>
      </w:r>
      <w:r w:rsidR="00EB6334">
        <w:rPr>
          <w:rFonts w:ascii="Arial" w:hAnsi="Arial" w:cs="Arial"/>
          <w:sz w:val="32"/>
          <w:szCs w:val="32"/>
        </w:rPr>
        <w:t>a</w:t>
      </w:r>
      <w:r w:rsidR="00CC67AC">
        <w:rPr>
          <w:rFonts w:ascii="Arial" w:hAnsi="Arial" w:cs="Arial"/>
          <w:sz w:val="32"/>
          <w:szCs w:val="32"/>
        </w:rPr>
        <w:t>ffecting all kinds of people from all kinds of neighborhoods from all around the Commonwealth</w:t>
      </w:r>
      <w:r>
        <w:rPr>
          <w:rFonts w:ascii="Arial" w:hAnsi="Arial" w:cs="Arial"/>
          <w:sz w:val="32"/>
          <w:szCs w:val="32"/>
        </w:rPr>
        <w:t>.</w:t>
      </w:r>
      <w:r w:rsidRPr="006B4E60">
        <w:rPr>
          <w:rFonts w:ascii="Arial" w:hAnsi="Arial" w:cs="Arial"/>
          <w:sz w:val="32"/>
          <w:szCs w:val="32"/>
        </w:rPr>
        <w:t xml:space="preserve">  </w:t>
      </w:r>
      <w:r>
        <w:rPr>
          <w:rFonts w:ascii="Arial" w:hAnsi="Arial" w:cs="Arial"/>
          <w:sz w:val="32"/>
          <w:szCs w:val="32"/>
        </w:rPr>
        <w:t xml:space="preserve">For most of those who </w:t>
      </w:r>
      <w:r w:rsidRPr="006B4E60">
        <w:rPr>
          <w:rFonts w:ascii="Arial" w:hAnsi="Arial" w:cs="Arial"/>
          <w:sz w:val="32"/>
          <w:szCs w:val="32"/>
        </w:rPr>
        <w:t>receiv</w:t>
      </w:r>
      <w:r>
        <w:rPr>
          <w:rFonts w:ascii="Arial" w:hAnsi="Arial" w:cs="Arial"/>
          <w:sz w:val="32"/>
          <w:szCs w:val="32"/>
        </w:rPr>
        <w:t>e</w:t>
      </w:r>
      <w:r w:rsidR="00EB6334">
        <w:rPr>
          <w:rFonts w:ascii="Arial" w:hAnsi="Arial" w:cs="Arial"/>
          <w:sz w:val="32"/>
          <w:szCs w:val="32"/>
        </w:rPr>
        <w:t>d</w:t>
      </w:r>
      <w:r w:rsidRPr="006B4E60">
        <w:rPr>
          <w:rFonts w:ascii="Arial" w:hAnsi="Arial" w:cs="Arial"/>
          <w:sz w:val="32"/>
          <w:szCs w:val="32"/>
        </w:rPr>
        <w:t xml:space="preserve"> services from the Bureau of Substance Abuse Services in 2013</w:t>
      </w:r>
      <w:r w:rsidR="00291E24">
        <w:rPr>
          <w:rFonts w:ascii="Arial" w:hAnsi="Arial" w:cs="Arial"/>
          <w:sz w:val="32"/>
          <w:szCs w:val="32"/>
        </w:rPr>
        <w:t>,</w:t>
      </w:r>
      <w:r w:rsidRPr="006B4E60">
        <w:rPr>
          <w:rFonts w:ascii="Arial" w:hAnsi="Arial" w:cs="Arial"/>
          <w:sz w:val="32"/>
          <w:szCs w:val="32"/>
        </w:rPr>
        <w:t xml:space="preserve"> opiates </w:t>
      </w:r>
      <w:r w:rsidR="00291E24">
        <w:rPr>
          <w:rFonts w:ascii="Arial" w:hAnsi="Arial" w:cs="Arial"/>
          <w:sz w:val="32"/>
          <w:szCs w:val="32"/>
        </w:rPr>
        <w:t>were</w:t>
      </w:r>
      <w:r w:rsidRPr="006B4E60">
        <w:rPr>
          <w:rFonts w:ascii="Arial" w:hAnsi="Arial" w:cs="Arial"/>
          <w:sz w:val="32"/>
          <w:szCs w:val="32"/>
        </w:rPr>
        <w:t xml:space="preserve"> their drug of choice. </w:t>
      </w:r>
    </w:p>
    <w:p w:rsidR="006B4E60" w:rsidRPr="006B4E60" w:rsidRDefault="006B4E60" w:rsidP="006B4E60">
      <w:pPr>
        <w:widowControl w:val="0"/>
        <w:autoSpaceDE w:val="0"/>
        <w:autoSpaceDN w:val="0"/>
        <w:adjustRightInd w:val="0"/>
        <w:spacing w:line="480" w:lineRule="auto"/>
        <w:ind w:firstLine="960"/>
        <w:rPr>
          <w:rFonts w:ascii="Calibri" w:hAnsi="Calibri" w:cs="Calibri"/>
          <w:sz w:val="32"/>
          <w:szCs w:val="32"/>
        </w:rPr>
      </w:pPr>
      <w:r w:rsidRPr="006B4E60">
        <w:rPr>
          <w:rFonts w:ascii="Arial" w:hAnsi="Arial" w:cs="Arial"/>
          <w:sz w:val="32"/>
          <w:szCs w:val="32"/>
        </w:rPr>
        <w:t> </w:t>
      </w:r>
    </w:p>
    <w:p w:rsidR="006B4E60" w:rsidRPr="006B4E60" w:rsidRDefault="006B4E60" w:rsidP="00CC67AC">
      <w:pPr>
        <w:widowControl w:val="0"/>
        <w:autoSpaceDE w:val="0"/>
        <w:autoSpaceDN w:val="0"/>
        <w:adjustRightInd w:val="0"/>
        <w:spacing w:line="480" w:lineRule="auto"/>
        <w:ind w:firstLine="720"/>
        <w:rPr>
          <w:rFonts w:ascii="Calibri" w:hAnsi="Calibri" w:cs="Calibri"/>
          <w:sz w:val="32"/>
          <w:szCs w:val="32"/>
        </w:rPr>
      </w:pPr>
      <w:r w:rsidRPr="006B4E60">
        <w:rPr>
          <w:rFonts w:ascii="Arial" w:hAnsi="Arial" w:cs="Arial"/>
          <w:sz w:val="32"/>
          <w:szCs w:val="32"/>
        </w:rPr>
        <w:t xml:space="preserve">What we </w:t>
      </w:r>
      <w:r w:rsidR="00CC67AC">
        <w:rPr>
          <w:rFonts w:ascii="Arial" w:hAnsi="Arial" w:cs="Arial"/>
          <w:sz w:val="32"/>
          <w:szCs w:val="32"/>
        </w:rPr>
        <w:t xml:space="preserve">have is an opiate epidemic.  So, </w:t>
      </w:r>
      <w:r w:rsidR="00291E24">
        <w:rPr>
          <w:rFonts w:ascii="Arial" w:hAnsi="Arial" w:cs="Arial"/>
          <w:sz w:val="32"/>
          <w:szCs w:val="32"/>
        </w:rPr>
        <w:t>we</w:t>
      </w:r>
      <w:r w:rsidR="00CC67AC">
        <w:rPr>
          <w:rFonts w:ascii="Arial" w:hAnsi="Arial" w:cs="Arial"/>
          <w:sz w:val="32"/>
          <w:szCs w:val="32"/>
        </w:rPr>
        <w:t xml:space="preserve"> will treat it like the public health crisis it is. </w:t>
      </w:r>
    </w:p>
    <w:p w:rsidR="006B4E60" w:rsidRPr="006B4E60" w:rsidRDefault="006B4E60" w:rsidP="006B4E60">
      <w:pPr>
        <w:widowControl w:val="0"/>
        <w:autoSpaceDE w:val="0"/>
        <w:autoSpaceDN w:val="0"/>
        <w:adjustRightInd w:val="0"/>
        <w:spacing w:after="266" w:line="480" w:lineRule="auto"/>
        <w:rPr>
          <w:rFonts w:ascii="Calibri" w:hAnsi="Calibri" w:cs="Calibri"/>
          <w:sz w:val="32"/>
          <w:szCs w:val="32"/>
        </w:rPr>
      </w:pPr>
      <w:r w:rsidRPr="006B4E60">
        <w:rPr>
          <w:rFonts w:ascii="Calibri" w:hAnsi="Calibri" w:cs="Calibri"/>
          <w:sz w:val="32"/>
          <w:szCs w:val="32"/>
        </w:rPr>
        <w:t> </w:t>
      </w:r>
    </w:p>
    <w:p w:rsidR="00291E24" w:rsidRDefault="00291E24" w:rsidP="00291E24">
      <w:pPr>
        <w:widowControl w:val="0"/>
        <w:autoSpaceDE w:val="0"/>
        <w:autoSpaceDN w:val="0"/>
        <w:adjustRightInd w:val="0"/>
        <w:spacing w:line="480" w:lineRule="auto"/>
        <w:ind w:firstLine="720"/>
        <w:rPr>
          <w:rFonts w:ascii="Calibri" w:hAnsi="Calibri" w:cs="Calibri"/>
          <w:sz w:val="32"/>
          <w:szCs w:val="32"/>
        </w:rPr>
      </w:pPr>
      <w:r>
        <w:rPr>
          <w:rFonts w:ascii="Arial" w:hAnsi="Arial" w:cs="Arial"/>
          <w:sz w:val="32"/>
          <w:szCs w:val="32"/>
        </w:rPr>
        <w:t>This morning</w:t>
      </w:r>
      <w:r w:rsidR="006B4E60" w:rsidRPr="006B4E60">
        <w:rPr>
          <w:rFonts w:ascii="Arial" w:hAnsi="Arial" w:cs="Arial"/>
          <w:sz w:val="32"/>
          <w:szCs w:val="32"/>
        </w:rPr>
        <w:t xml:space="preserve">, I </w:t>
      </w:r>
      <w:r>
        <w:rPr>
          <w:rFonts w:ascii="Arial" w:hAnsi="Arial" w:cs="Arial"/>
          <w:sz w:val="32"/>
          <w:szCs w:val="32"/>
        </w:rPr>
        <w:t xml:space="preserve">formally </w:t>
      </w:r>
      <w:r w:rsidR="00047A1D">
        <w:rPr>
          <w:rFonts w:ascii="Arial" w:hAnsi="Arial" w:cs="Arial"/>
          <w:sz w:val="32"/>
          <w:szCs w:val="32"/>
        </w:rPr>
        <w:t>declared</w:t>
      </w:r>
      <w:r w:rsidR="006B4E60" w:rsidRPr="006B4E60">
        <w:rPr>
          <w:rFonts w:ascii="Arial" w:hAnsi="Arial" w:cs="Arial"/>
          <w:sz w:val="32"/>
          <w:szCs w:val="32"/>
        </w:rPr>
        <w:t xml:space="preserve"> a public health </w:t>
      </w:r>
      <w:r w:rsidR="006B4E60" w:rsidRPr="006B4E60">
        <w:rPr>
          <w:rFonts w:ascii="Arial" w:hAnsi="Arial" w:cs="Arial"/>
          <w:sz w:val="32"/>
          <w:szCs w:val="32"/>
        </w:rPr>
        <w:lastRenderedPageBreak/>
        <w:t>emergency</w:t>
      </w:r>
      <w:r w:rsidR="00CC67AC">
        <w:rPr>
          <w:rFonts w:ascii="Arial" w:hAnsi="Arial" w:cs="Arial"/>
          <w:sz w:val="32"/>
          <w:szCs w:val="32"/>
        </w:rPr>
        <w:t xml:space="preserve">.  </w:t>
      </w:r>
      <w:r w:rsidR="006B4E60" w:rsidRPr="006B4E60">
        <w:rPr>
          <w:rFonts w:ascii="Arial" w:hAnsi="Arial" w:cs="Arial"/>
          <w:sz w:val="32"/>
          <w:szCs w:val="32"/>
        </w:rPr>
        <w:t xml:space="preserve">Based on my authority under </w:t>
      </w:r>
      <w:r w:rsidR="00CC67AC">
        <w:rPr>
          <w:rFonts w:ascii="Arial" w:hAnsi="Arial" w:cs="Arial"/>
          <w:sz w:val="32"/>
          <w:szCs w:val="32"/>
        </w:rPr>
        <w:t xml:space="preserve">such a </w:t>
      </w:r>
      <w:r w:rsidR="006B4E60" w:rsidRPr="006B4E60">
        <w:rPr>
          <w:rFonts w:ascii="Arial" w:hAnsi="Arial" w:cs="Arial"/>
          <w:sz w:val="32"/>
          <w:szCs w:val="32"/>
        </w:rPr>
        <w:t xml:space="preserve">declaration, I </w:t>
      </w:r>
      <w:r>
        <w:rPr>
          <w:rFonts w:ascii="Arial" w:hAnsi="Arial" w:cs="Arial"/>
          <w:sz w:val="32"/>
          <w:szCs w:val="32"/>
        </w:rPr>
        <w:t>have</w:t>
      </w:r>
      <w:r w:rsidR="006B4E60" w:rsidRPr="006B4E60">
        <w:rPr>
          <w:rFonts w:ascii="Arial" w:hAnsi="Arial" w:cs="Arial"/>
          <w:sz w:val="32"/>
          <w:szCs w:val="32"/>
        </w:rPr>
        <w:t xml:space="preserve"> direct</w:t>
      </w:r>
      <w:r>
        <w:rPr>
          <w:rFonts w:ascii="Arial" w:hAnsi="Arial" w:cs="Arial"/>
          <w:sz w:val="32"/>
          <w:szCs w:val="32"/>
        </w:rPr>
        <w:t>ed</w:t>
      </w:r>
      <w:r w:rsidR="006B4E60" w:rsidRPr="006B4E60">
        <w:rPr>
          <w:rFonts w:ascii="Arial" w:hAnsi="Arial" w:cs="Arial"/>
          <w:sz w:val="32"/>
          <w:szCs w:val="32"/>
        </w:rPr>
        <w:t xml:space="preserve"> DPH to</w:t>
      </w:r>
      <w:r w:rsidR="00CC67AC">
        <w:rPr>
          <w:rFonts w:ascii="Arial" w:hAnsi="Arial" w:cs="Arial"/>
          <w:sz w:val="32"/>
          <w:szCs w:val="32"/>
        </w:rPr>
        <w:t xml:space="preserve"> take the following immediate steps</w:t>
      </w:r>
      <w:r w:rsidR="006B4E60" w:rsidRPr="006B4E60">
        <w:rPr>
          <w:rFonts w:ascii="Arial" w:hAnsi="Arial" w:cs="Arial"/>
          <w:sz w:val="32"/>
          <w:szCs w:val="32"/>
        </w:rPr>
        <w:t>:</w:t>
      </w:r>
    </w:p>
    <w:p w:rsidR="00291E24" w:rsidRDefault="00291E24" w:rsidP="00291E24">
      <w:pPr>
        <w:widowControl w:val="0"/>
        <w:autoSpaceDE w:val="0"/>
        <w:autoSpaceDN w:val="0"/>
        <w:adjustRightInd w:val="0"/>
        <w:spacing w:line="480" w:lineRule="auto"/>
        <w:rPr>
          <w:rFonts w:ascii="Calibri" w:hAnsi="Calibri" w:cs="Calibri"/>
          <w:sz w:val="32"/>
          <w:szCs w:val="32"/>
        </w:rPr>
      </w:pPr>
    </w:p>
    <w:p w:rsidR="00291E24" w:rsidRPr="00291E24" w:rsidRDefault="00CC67AC" w:rsidP="00291E24">
      <w:pPr>
        <w:pStyle w:val="ListParagraph"/>
        <w:widowControl w:val="0"/>
        <w:numPr>
          <w:ilvl w:val="0"/>
          <w:numId w:val="5"/>
        </w:numPr>
        <w:autoSpaceDE w:val="0"/>
        <w:autoSpaceDN w:val="0"/>
        <w:adjustRightInd w:val="0"/>
        <w:spacing w:line="480" w:lineRule="auto"/>
        <w:rPr>
          <w:rFonts w:ascii="Calibri" w:hAnsi="Calibri" w:cs="Calibri"/>
          <w:sz w:val="32"/>
          <w:szCs w:val="32"/>
        </w:rPr>
      </w:pPr>
      <w:r w:rsidRPr="00291E24">
        <w:rPr>
          <w:rFonts w:ascii="Arial" w:hAnsi="Arial" w:cs="Arial"/>
          <w:sz w:val="32"/>
          <w:szCs w:val="32"/>
        </w:rPr>
        <w:t xml:space="preserve">DPH will significantly expand access to naloxone – commonly known as Narcan – for first responders and for family and friends who may </w:t>
      </w:r>
      <w:r w:rsidR="00291E24">
        <w:rPr>
          <w:rFonts w:ascii="Arial" w:hAnsi="Arial" w:cs="Arial"/>
          <w:sz w:val="32"/>
          <w:szCs w:val="32"/>
        </w:rPr>
        <w:t>find themselves present at</w:t>
      </w:r>
      <w:r w:rsidRPr="00291E24">
        <w:rPr>
          <w:rFonts w:ascii="Arial" w:hAnsi="Arial" w:cs="Arial"/>
          <w:sz w:val="32"/>
          <w:szCs w:val="32"/>
        </w:rPr>
        <w:t xml:space="preserve"> the overdose of a loved one.  </w:t>
      </w:r>
      <w:r w:rsidR="00291E24">
        <w:rPr>
          <w:rFonts w:ascii="Arial" w:hAnsi="Arial" w:cs="Arial"/>
          <w:sz w:val="32"/>
          <w:szCs w:val="32"/>
        </w:rPr>
        <w:t>Narcan</w:t>
      </w:r>
      <w:r w:rsidRPr="00291E24">
        <w:rPr>
          <w:rFonts w:ascii="Arial" w:hAnsi="Arial" w:cs="Arial"/>
          <w:sz w:val="32"/>
          <w:szCs w:val="32"/>
        </w:rPr>
        <w:t>, when timely administered, can reverse an overdose and save a life.</w:t>
      </w:r>
    </w:p>
    <w:p w:rsidR="00291E24" w:rsidRPr="00291E24" w:rsidRDefault="00291E24" w:rsidP="00291E24">
      <w:pPr>
        <w:pStyle w:val="ListParagraph"/>
        <w:widowControl w:val="0"/>
        <w:autoSpaceDE w:val="0"/>
        <w:autoSpaceDN w:val="0"/>
        <w:adjustRightInd w:val="0"/>
        <w:spacing w:line="480" w:lineRule="auto"/>
        <w:rPr>
          <w:rFonts w:ascii="Calibri" w:hAnsi="Calibri" w:cs="Calibri"/>
          <w:sz w:val="32"/>
          <w:szCs w:val="32"/>
        </w:rPr>
      </w:pPr>
    </w:p>
    <w:p w:rsidR="00291E24" w:rsidRPr="00291E24" w:rsidRDefault="00CC67AC" w:rsidP="00291E24">
      <w:pPr>
        <w:pStyle w:val="ListParagraph"/>
        <w:widowControl w:val="0"/>
        <w:numPr>
          <w:ilvl w:val="0"/>
          <w:numId w:val="5"/>
        </w:numPr>
        <w:autoSpaceDE w:val="0"/>
        <w:autoSpaceDN w:val="0"/>
        <w:adjustRightInd w:val="0"/>
        <w:spacing w:line="480" w:lineRule="auto"/>
        <w:rPr>
          <w:rFonts w:ascii="Calibri" w:hAnsi="Calibri" w:cs="Calibri"/>
          <w:sz w:val="32"/>
          <w:szCs w:val="32"/>
        </w:rPr>
      </w:pPr>
      <w:r w:rsidRPr="00291E24">
        <w:rPr>
          <w:rFonts w:ascii="Arial" w:hAnsi="Arial" w:cs="Arial"/>
          <w:sz w:val="32"/>
          <w:szCs w:val="32"/>
        </w:rPr>
        <w:t xml:space="preserve">DPH will ban </w:t>
      </w:r>
      <w:r w:rsidR="006B4E60" w:rsidRPr="00291E24">
        <w:rPr>
          <w:rFonts w:ascii="Arial" w:hAnsi="Arial" w:cs="Arial"/>
          <w:sz w:val="32"/>
          <w:szCs w:val="32"/>
        </w:rPr>
        <w:t>hydrocodone</w:t>
      </w:r>
      <w:r w:rsidR="008C01C7">
        <w:rPr>
          <w:rFonts w:ascii="Arial" w:hAnsi="Arial" w:cs="Arial"/>
          <w:sz w:val="32"/>
          <w:szCs w:val="32"/>
        </w:rPr>
        <w:t>-</w:t>
      </w:r>
      <w:bookmarkStart w:id="0" w:name="_GoBack"/>
      <w:bookmarkEnd w:id="0"/>
      <w:r w:rsidR="008C01C7">
        <w:rPr>
          <w:rFonts w:ascii="Arial" w:hAnsi="Arial" w:cs="Arial"/>
          <w:sz w:val="32"/>
          <w:szCs w:val="32"/>
        </w:rPr>
        <w:t>only medication</w:t>
      </w:r>
      <w:r w:rsidR="006B4E60" w:rsidRPr="00291E24">
        <w:rPr>
          <w:rFonts w:ascii="Arial" w:hAnsi="Arial" w:cs="Arial"/>
          <w:sz w:val="32"/>
          <w:szCs w:val="32"/>
        </w:rPr>
        <w:t xml:space="preserve">– </w:t>
      </w:r>
      <w:r w:rsidRPr="00291E24">
        <w:rPr>
          <w:rFonts w:ascii="Arial" w:hAnsi="Arial" w:cs="Arial"/>
          <w:sz w:val="32"/>
          <w:szCs w:val="32"/>
        </w:rPr>
        <w:t>a narcotic painkiller otherwise known as</w:t>
      </w:r>
      <w:r w:rsidR="006B4E60" w:rsidRPr="00291E24">
        <w:rPr>
          <w:rFonts w:ascii="Arial" w:hAnsi="Arial" w:cs="Arial"/>
          <w:sz w:val="32"/>
          <w:szCs w:val="32"/>
        </w:rPr>
        <w:t xml:space="preserve"> Zohydro</w:t>
      </w:r>
      <w:r w:rsidR="008A1A3F" w:rsidRPr="00291E24">
        <w:rPr>
          <w:rFonts w:ascii="Arial" w:hAnsi="Arial" w:cs="Arial"/>
          <w:sz w:val="32"/>
          <w:szCs w:val="32"/>
        </w:rPr>
        <w:t xml:space="preserve">.  Zohydro is a dangerously addictive pharmaceutical painkiller, approved by the FDA recently over the objection of their scientific advisory council, and </w:t>
      </w:r>
      <w:r w:rsidR="00291E24">
        <w:rPr>
          <w:rFonts w:ascii="Arial" w:hAnsi="Arial" w:cs="Arial"/>
          <w:sz w:val="32"/>
          <w:szCs w:val="32"/>
        </w:rPr>
        <w:t>is not available in an abuse-</w:t>
      </w:r>
      <w:r w:rsidR="00EB6334" w:rsidRPr="00291E24">
        <w:rPr>
          <w:rFonts w:ascii="Arial" w:hAnsi="Arial" w:cs="Arial"/>
          <w:sz w:val="32"/>
          <w:szCs w:val="32"/>
        </w:rPr>
        <w:t>deterrent</w:t>
      </w:r>
      <w:r w:rsidR="008A1A3F" w:rsidRPr="00291E24">
        <w:rPr>
          <w:rFonts w:ascii="Arial" w:hAnsi="Arial" w:cs="Arial"/>
          <w:sz w:val="32"/>
          <w:szCs w:val="32"/>
        </w:rPr>
        <w:t xml:space="preserve"> form.</w:t>
      </w:r>
      <w:r w:rsidR="006B4E60" w:rsidRPr="00291E24">
        <w:rPr>
          <w:rFonts w:ascii="Arial" w:hAnsi="Arial" w:cs="Arial"/>
          <w:sz w:val="32"/>
          <w:szCs w:val="32"/>
        </w:rPr>
        <w:t xml:space="preserve"> </w:t>
      </w:r>
      <w:r w:rsidR="008A1A3F" w:rsidRPr="00291E24">
        <w:rPr>
          <w:rFonts w:ascii="Arial" w:hAnsi="Arial" w:cs="Arial"/>
          <w:sz w:val="32"/>
          <w:szCs w:val="32"/>
        </w:rPr>
        <w:t xml:space="preserve"> Until</w:t>
      </w:r>
      <w:r w:rsidR="006B4E60" w:rsidRPr="00291E24">
        <w:rPr>
          <w:rFonts w:ascii="Arial" w:hAnsi="Arial" w:cs="Arial"/>
          <w:sz w:val="32"/>
          <w:szCs w:val="32"/>
        </w:rPr>
        <w:t xml:space="preserve"> </w:t>
      </w:r>
      <w:r w:rsidR="008A1A3F" w:rsidRPr="00291E24">
        <w:rPr>
          <w:rFonts w:ascii="Arial" w:hAnsi="Arial" w:cs="Arial"/>
          <w:sz w:val="32"/>
          <w:szCs w:val="32"/>
        </w:rPr>
        <w:t>it is available in a</w:t>
      </w:r>
      <w:r w:rsidR="00EB6334" w:rsidRPr="00291E24">
        <w:rPr>
          <w:rFonts w:ascii="Arial" w:hAnsi="Arial" w:cs="Arial"/>
          <w:sz w:val="32"/>
          <w:szCs w:val="32"/>
        </w:rPr>
        <w:t>n</w:t>
      </w:r>
      <w:r w:rsidR="00B20DAC" w:rsidRPr="00291E24">
        <w:rPr>
          <w:rFonts w:ascii="Arial" w:hAnsi="Arial" w:cs="Arial"/>
          <w:sz w:val="32"/>
          <w:szCs w:val="32"/>
        </w:rPr>
        <w:t xml:space="preserve"> </w:t>
      </w:r>
      <w:r w:rsidR="00EB6334" w:rsidRPr="00291E24">
        <w:rPr>
          <w:rFonts w:ascii="Arial" w:hAnsi="Arial" w:cs="Arial"/>
          <w:sz w:val="32"/>
          <w:szCs w:val="32"/>
        </w:rPr>
        <w:t>abuse</w:t>
      </w:r>
      <w:r w:rsidR="00291E24">
        <w:rPr>
          <w:rFonts w:ascii="Arial" w:hAnsi="Arial" w:cs="Arial"/>
          <w:sz w:val="32"/>
          <w:szCs w:val="32"/>
        </w:rPr>
        <w:t>-</w:t>
      </w:r>
      <w:r w:rsidR="00291E24">
        <w:rPr>
          <w:rFonts w:ascii="Arial" w:hAnsi="Arial" w:cs="Arial"/>
          <w:sz w:val="32"/>
          <w:szCs w:val="32"/>
        </w:rPr>
        <w:lastRenderedPageBreak/>
        <w:t xml:space="preserve">deterrent </w:t>
      </w:r>
      <w:r w:rsidR="00EB6334" w:rsidRPr="00291E24">
        <w:rPr>
          <w:rFonts w:ascii="Arial" w:hAnsi="Arial" w:cs="Arial"/>
          <w:sz w:val="32"/>
          <w:szCs w:val="32"/>
        </w:rPr>
        <w:t>form</w:t>
      </w:r>
      <w:r w:rsidR="008A1A3F" w:rsidRPr="00291E24">
        <w:rPr>
          <w:rFonts w:ascii="Arial" w:hAnsi="Arial" w:cs="Arial"/>
          <w:sz w:val="32"/>
          <w:szCs w:val="32"/>
        </w:rPr>
        <w:t>, or better, until the Secretary of HHS or the Congress has acted on the requests to overturn the FDA, Zohydro will not be available in Massachusetts.</w:t>
      </w:r>
    </w:p>
    <w:p w:rsidR="00291E24" w:rsidRPr="00291E24" w:rsidRDefault="00291E24" w:rsidP="00291E24">
      <w:pPr>
        <w:pStyle w:val="ListParagraph"/>
        <w:rPr>
          <w:rFonts w:ascii="Arial" w:hAnsi="Arial" w:cs="Arial"/>
          <w:sz w:val="32"/>
          <w:szCs w:val="32"/>
        </w:rPr>
      </w:pPr>
    </w:p>
    <w:p w:rsidR="00291E24" w:rsidRPr="00291E24" w:rsidRDefault="008779E2" w:rsidP="00291E24">
      <w:pPr>
        <w:pStyle w:val="ListParagraph"/>
        <w:widowControl w:val="0"/>
        <w:numPr>
          <w:ilvl w:val="0"/>
          <w:numId w:val="5"/>
        </w:numPr>
        <w:autoSpaceDE w:val="0"/>
        <w:autoSpaceDN w:val="0"/>
        <w:adjustRightInd w:val="0"/>
        <w:spacing w:line="480" w:lineRule="auto"/>
        <w:rPr>
          <w:rFonts w:ascii="Calibri" w:hAnsi="Calibri" w:cs="Calibri"/>
          <w:sz w:val="32"/>
          <w:szCs w:val="32"/>
        </w:rPr>
      </w:pPr>
      <w:r w:rsidRPr="00291E24">
        <w:rPr>
          <w:rFonts w:ascii="Arial" w:hAnsi="Arial" w:cs="Arial"/>
          <w:sz w:val="32"/>
          <w:szCs w:val="32"/>
        </w:rPr>
        <w:t xml:space="preserve">DHP will mandate the use of prescription monitoring by physicians and pharmacies to better safeguard against over-prescribing </w:t>
      </w:r>
      <w:r w:rsidR="00EB6334" w:rsidRPr="00291E24">
        <w:rPr>
          <w:rFonts w:ascii="Arial" w:hAnsi="Arial" w:cs="Arial"/>
          <w:sz w:val="32"/>
          <w:szCs w:val="32"/>
        </w:rPr>
        <w:t>to</w:t>
      </w:r>
      <w:r w:rsidRPr="00291E24">
        <w:rPr>
          <w:rFonts w:ascii="Arial" w:hAnsi="Arial" w:cs="Arial"/>
          <w:sz w:val="32"/>
          <w:szCs w:val="32"/>
        </w:rPr>
        <w:t xml:space="preserve"> patient</w:t>
      </w:r>
      <w:r w:rsidR="00EB6334" w:rsidRPr="00291E24">
        <w:rPr>
          <w:rFonts w:ascii="Arial" w:hAnsi="Arial" w:cs="Arial"/>
          <w:sz w:val="32"/>
          <w:szCs w:val="32"/>
        </w:rPr>
        <w:t>s</w:t>
      </w:r>
      <w:r w:rsidRPr="00291E24">
        <w:rPr>
          <w:rFonts w:ascii="Arial" w:hAnsi="Arial" w:cs="Arial"/>
          <w:sz w:val="32"/>
          <w:szCs w:val="32"/>
        </w:rPr>
        <w:t xml:space="preserve">.  This is currently a voluntary program.  But we </w:t>
      </w:r>
      <w:r w:rsidR="00EB6334" w:rsidRPr="00291E24">
        <w:rPr>
          <w:rFonts w:ascii="Arial" w:hAnsi="Arial" w:cs="Arial"/>
          <w:sz w:val="32"/>
          <w:szCs w:val="32"/>
        </w:rPr>
        <w:t xml:space="preserve">must </w:t>
      </w:r>
      <w:r w:rsidRPr="00291E24">
        <w:rPr>
          <w:rFonts w:ascii="Arial" w:hAnsi="Arial" w:cs="Arial"/>
          <w:sz w:val="32"/>
          <w:szCs w:val="32"/>
        </w:rPr>
        <w:t>have more rigor around the over-</w:t>
      </w:r>
      <w:r w:rsidR="00EB6334" w:rsidRPr="00291E24">
        <w:rPr>
          <w:rFonts w:ascii="Arial" w:hAnsi="Arial" w:cs="Arial"/>
          <w:sz w:val="32"/>
          <w:szCs w:val="32"/>
        </w:rPr>
        <w:t>pre</w:t>
      </w:r>
      <w:r w:rsidRPr="00291E24">
        <w:rPr>
          <w:rFonts w:ascii="Arial" w:hAnsi="Arial" w:cs="Arial"/>
          <w:sz w:val="32"/>
          <w:szCs w:val="32"/>
        </w:rPr>
        <w:t>scribing of pain medications that so often lead to addiction.</w:t>
      </w:r>
    </w:p>
    <w:p w:rsidR="00291E24" w:rsidRPr="00291E24" w:rsidRDefault="00291E24" w:rsidP="00291E24">
      <w:pPr>
        <w:pStyle w:val="ListParagraph"/>
        <w:rPr>
          <w:rFonts w:ascii="Arial" w:hAnsi="Arial" w:cs="Arial"/>
          <w:sz w:val="32"/>
          <w:szCs w:val="32"/>
        </w:rPr>
      </w:pPr>
    </w:p>
    <w:p w:rsidR="00291E24" w:rsidRPr="00291E24" w:rsidRDefault="008A1A3F" w:rsidP="00291E24">
      <w:pPr>
        <w:pStyle w:val="ListParagraph"/>
        <w:widowControl w:val="0"/>
        <w:numPr>
          <w:ilvl w:val="0"/>
          <w:numId w:val="5"/>
        </w:numPr>
        <w:autoSpaceDE w:val="0"/>
        <w:autoSpaceDN w:val="0"/>
        <w:adjustRightInd w:val="0"/>
        <w:spacing w:line="480" w:lineRule="auto"/>
        <w:rPr>
          <w:rFonts w:ascii="Calibri" w:hAnsi="Calibri" w:cs="Calibri"/>
          <w:sz w:val="32"/>
          <w:szCs w:val="32"/>
        </w:rPr>
      </w:pPr>
      <w:r w:rsidRPr="00291E24">
        <w:rPr>
          <w:rFonts w:ascii="Arial" w:hAnsi="Arial" w:cs="Arial"/>
          <w:sz w:val="32"/>
          <w:szCs w:val="32"/>
        </w:rPr>
        <w:t>DPH will i</w:t>
      </w:r>
      <w:r w:rsidR="006B4E60" w:rsidRPr="00291E24">
        <w:rPr>
          <w:rFonts w:ascii="Arial" w:hAnsi="Arial" w:cs="Arial"/>
          <w:sz w:val="32"/>
          <w:szCs w:val="32"/>
        </w:rPr>
        <w:t xml:space="preserve">ssue a public health advisory that </w:t>
      </w:r>
      <w:r w:rsidRPr="00291E24">
        <w:rPr>
          <w:rFonts w:ascii="Arial" w:hAnsi="Arial" w:cs="Arial"/>
          <w:sz w:val="32"/>
          <w:szCs w:val="32"/>
        </w:rPr>
        <w:t>provides</w:t>
      </w:r>
      <w:r w:rsidR="006B4E60" w:rsidRPr="00291E24">
        <w:rPr>
          <w:rFonts w:ascii="Arial" w:hAnsi="Arial" w:cs="Arial"/>
          <w:sz w:val="32"/>
          <w:szCs w:val="32"/>
        </w:rPr>
        <w:t xml:space="preserve"> guidance on how to recognize opiate abuse and addiction and </w:t>
      </w:r>
      <w:r w:rsidRPr="00291E24">
        <w:rPr>
          <w:rFonts w:ascii="Arial" w:hAnsi="Arial" w:cs="Arial"/>
          <w:sz w:val="32"/>
          <w:szCs w:val="32"/>
        </w:rPr>
        <w:t>what</w:t>
      </w:r>
      <w:r w:rsidR="006B4E60" w:rsidRPr="00291E24">
        <w:rPr>
          <w:rFonts w:ascii="Arial" w:hAnsi="Arial" w:cs="Arial"/>
          <w:sz w:val="32"/>
          <w:szCs w:val="32"/>
        </w:rPr>
        <w:t xml:space="preserve"> steps family and loved ones can take. </w:t>
      </w:r>
      <w:r w:rsidRPr="00291E24">
        <w:rPr>
          <w:rFonts w:ascii="Arial" w:hAnsi="Arial" w:cs="Arial"/>
          <w:sz w:val="32"/>
          <w:szCs w:val="32"/>
        </w:rPr>
        <w:t xml:space="preserve"> There is a kind of trial and error quality about the way many families find and use recovery services, and we need better information out there for those </w:t>
      </w:r>
      <w:r w:rsidR="00EB6334" w:rsidRPr="00291E24">
        <w:rPr>
          <w:rFonts w:ascii="Arial" w:hAnsi="Arial" w:cs="Arial"/>
          <w:sz w:val="32"/>
          <w:szCs w:val="32"/>
        </w:rPr>
        <w:t>a</w:t>
      </w:r>
      <w:r w:rsidRPr="00291E24">
        <w:rPr>
          <w:rFonts w:ascii="Arial" w:hAnsi="Arial" w:cs="Arial"/>
          <w:sz w:val="32"/>
          <w:szCs w:val="32"/>
        </w:rPr>
        <w:t xml:space="preserve">ffected, </w:t>
      </w:r>
      <w:r w:rsidR="00291E24">
        <w:rPr>
          <w:rFonts w:ascii="Arial" w:hAnsi="Arial" w:cs="Arial"/>
          <w:sz w:val="32"/>
          <w:szCs w:val="32"/>
        </w:rPr>
        <w:lastRenderedPageBreak/>
        <w:t>such as</w:t>
      </w:r>
      <w:r w:rsidRPr="00291E24">
        <w:rPr>
          <w:rFonts w:ascii="Arial" w:hAnsi="Arial" w:cs="Arial"/>
          <w:sz w:val="32"/>
          <w:szCs w:val="32"/>
        </w:rPr>
        <w:t xml:space="preserve"> the range of treatment options, </w:t>
      </w:r>
      <w:r w:rsidR="00291E24">
        <w:rPr>
          <w:rFonts w:ascii="Arial" w:hAnsi="Arial" w:cs="Arial"/>
          <w:sz w:val="32"/>
          <w:szCs w:val="32"/>
        </w:rPr>
        <w:t>from</w:t>
      </w:r>
      <w:r w:rsidR="00554B47" w:rsidRPr="00291E24">
        <w:rPr>
          <w:rFonts w:ascii="Arial" w:hAnsi="Arial" w:cs="Arial"/>
          <w:sz w:val="32"/>
          <w:szCs w:val="32"/>
        </w:rPr>
        <w:t xml:space="preserve"> </w:t>
      </w:r>
      <w:r w:rsidRPr="00291E24">
        <w:rPr>
          <w:rFonts w:ascii="Arial" w:hAnsi="Arial" w:cs="Arial"/>
          <w:sz w:val="32"/>
          <w:szCs w:val="32"/>
        </w:rPr>
        <w:t>methadone</w:t>
      </w:r>
      <w:r w:rsidR="00291E24">
        <w:rPr>
          <w:rFonts w:ascii="Arial" w:hAnsi="Arial" w:cs="Arial"/>
          <w:sz w:val="32"/>
          <w:szCs w:val="32"/>
        </w:rPr>
        <w:t xml:space="preserve"> to</w:t>
      </w:r>
      <w:r w:rsidR="00EB6334" w:rsidRPr="00291E24">
        <w:rPr>
          <w:rFonts w:ascii="Arial" w:hAnsi="Arial" w:cs="Arial"/>
          <w:sz w:val="32"/>
          <w:szCs w:val="32"/>
        </w:rPr>
        <w:t xml:space="preserve"> buprenorphine</w:t>
      </w:r>
      <w:r w:rsidR="00291E24">
        <w:rPr>
          <w:rFonts w:ascii="Arial" w:hAnsi="Arial" w:cs="Arial"/>
          <w:sz w:val="32"/>
          <w:szCs w:val="32"/>
        </w:rPr>
        <w:t xml:space="preserve"> (or suboxone)</w:t>
      </w:r>
      <w:r w:rsidRPr="00291E24">
        <w:rPr>
          <w:rFonts w:ascii="Arial" w:hAnsi="Arial" w:cs="Arial"/>
          <w:sz w:val="32"/>
          <w:szCs w:val="32"/>
        </w:rPr>
        <w:t xml:space="preserve"> to </w:t>
      </w:r>
      <w:r w:rsidR="008779E2" w:rsidRPr="00291E24">
        <w:rPr>
          <w:rFonts w:ascii="Arial" w:hAnsi="Arial" w:cs="Arial"/>
          <w:sz w:val="32"/>
          <w:szCs w:val="32"/>
        </w:rPr>
        <w:t xml:space="preserve">injectable </w:t>
      </w:r>
      <w:r w:rsidR="006E3708" w:rsidRPr="00291E24">
        <w:rPr>
          <w:rFonts w:ascii="Arial" w:hAnsi="Arial" w:cs="Arial"/>
          <w:sz w:val="32"/>
          <w:szCs w:val="32"/>
        </w:rPr>
        <w:t>Vivitrol</w:t>
      </w:r>
      <w:r w:rsidR="008779E2" w:rsidRPr="00291E24">
        <w:rPr>
          <w:rFonts w:ascii="Arial" w:hAnsi="Arial" w:cs="Arial"/>
          <w:sz w:val="32"/>
          <w:szCs w:val="32"/>
        </w:rPr>
        <w:t>.</w:t>
      </w:r>
    </w:p>
    <w:p w:rsidR="00291E24" w:rsidRPr="00291E24" w:rsidRDefault="00291E24" w:rsidP="00291E24">
      <w:pPr>
        <w:pStyle w:val="ListParagraph"/>
        <w:rPr>
          <w:rFonts w:ascii="Arial" w:hAnsi="Arial" w:cs="Arial"/>
          <w:sz w:val="32"/>
          <w:szCs w:val="32"/>
        </w:rPr>
      </w:pPr>
    </w:p>
    <w:p w:rsidR="008779E2" w:rsidRPr="00291E24" w:rsidRDefault="008779E2" w:rsidP="00291E24">
      <w:pPr>
        <w:pStyle w:val="ListParagraph"/>
        <w:widowControl w:val="0"/>
        <w:numPr>
          <w:ilvl w:val="0"/>
          <w:numId w:val="5"/>
        </w:numPr>
        <w:autoSpaceDE w:val="0"/>
        <w:autoSpaceDN w:val="0"/>
        <w:adjustRightInd w:val="0"/>
        <w:spacing w:line="480" w:lineRule="auto"/>
        <w:rPr>
          <w:rFonts w:ascii="Calibri" w:hAnsi="Calibri" w:cs="Calibri"/>
          <w:sz w:val="32"/>
          <w:szCs w:val="32"/>
        </w:rPr>
      </w:pPr>
      <w:r w:rsidRPr="00291E24">
        <w:rPr>
          <w:rFonts w:ascii="Arial" w:hAnsi="Arial" w:cs="Arial"/>
          <w:sz w:val="32"/>
          <w:szCs w:val="32"/>
        </w:rPr>
        <w:t>And finally, DPH will d</w:t>
      </w:r>
      <w:r w:rsidR="006B4E60" w:rsidRPr="00291E24">
        <w:rPr>
          <w:rFonts w:ascii="Arial" w:hAnsi="Arial" w:cs="Arial"/>
          <w:sz w:val="32"/>
          <w:szCs w:val="32"/>
        </w:rPr>
        <w:t xml:space="preserve">edicate an additional $20 million to </w:t>
      </w:r>
      <w:r w:rsidRPr="00291E24">
        <w:rPr>
          <w:rFonts w:ascii="Arial" w:hAnsi="Arial" w:cs="Arial"/>
          <w:sz w:val="32"/>
          <w:szCs w:val="32"/>
        </w:rPr>
        <w:t>expand</w:t>
      </w:r>
      <w:r w:rsidR="006B4E60" w:rsidRPr="00291E24">
        <w:rPr>
          <w:rFonts w:ascii="Arial" w:hAnsi="Arial" w:cs="Arial"/>
          <w:sz w:val="32"/>
          <w:szCs w:val="32"/>
        </w:rPr>
        <w:t xml:space="preserve"> the use and availability of prevention, intervention and treatment services to the general public, to the Department of Corrections and to Sheriffs’ Departments.  </w:t>
      </w:r>
    </w:p>
    <w:p w:rsidR="008779E2" w:rsidRPr="008779E2" w:rsidRDefault="008779E2" w:rsidP="008779E2">
      <w:pPr>
        <w:widowControl w:val="0"/>
        <w:autoSpaceDE w:val="0"/>
        <w:autoSpaceDN w:val="0"/>
        <w:adjustRightInd w:val="0"/>
        <w:spacing w:line="480" w:lineRule="auto"/>
        <w:rPr>
          <w:rFonts w:ascii="Arial" w:hAnsi="Arial" w:cs="Arial"/>
          <w:sz w:val="32"/>
          <w:szCs w:val="32"/>
        </w:rPr>
      </w:pPr>
    </w:p>
    <w:p w:rsidR="008779E2" w:rsidRDefault="00047A1D" w:rsidP="008779E2">
      <w:pPr>
        <w:widowControl w:val="0"/>
        <w:autoSpaceDE w:val="0"/>
        <w:autoSpaceDN w:val="0"/>
        <w:adjustRightInd w:val="0"/>
        <w:spacing w:line="480" w:lineRule="auto"/>
        <w:ind w:firstLine="720"/>
        <w:rPr>
          <w:rFonts w:ascii="Arial" w:hAnsi="Arial" w:cs="Arial"/>
          <w:sz w:val="32"/>
          <w:szCs w:val="32"/>
        </w:rPr>
      </w:pPr>
      <w:r>
        <w:rPr>
          <w:rFonts w:ascii="Arial" w:hAnsi="Arial" w:cs="Arial"/>
          <w:sz w:val="32"/>
          <w:szCs w:val="32"/>
        </w:rPr>
        <w:t>Earlier today, I</w:t>
      </w:r>
      <w:r w:rsidR="008779E2" w:rsidRPr="006B4E60">
        <w:rPr>
          <w:rFonts w:ascii="Arial" w:hAnsi="Arial" w:cs="Arial"/>
          <w:sz w:val="32"/>
          <w:szCs w:val="32"/>
        </w:rPr>
        <w:t xml:space="preserve"> convened the Public Health Council </w:t>
      </w:r>
      <w:r w:rsidR="00B20DAC">
        <w:rPr>
          <w:rFonts w:ascii="Arial" w:hAnsi="Arial" w:cs="Arial"/>
          <w:sz w:val="32"/>
          <w:szCs w:val="32"/>
        </w:rPr>
        <w:t xml:space="preserve">on </w:t>
      </w:r>
      <w:r w:rsidR="00291E24">
        <w:rPr>
          <w:rFonts w:ascii="Arial" w:hAnsi="Arial" w:cs="Arial"/>
          <w:sz w:val="32"/>
          <w:szCs w:val="32"/>
        </w:rPr>
        <w:t xml:space="preserve">an </w:t>
      </w:r>
      <w:r w:rsidR="00B20DAC">
        <w:rPr>
          <w:rFonts w:ascii="Arial" w:hAnsi="Arial" w:cs="Arial"/>
          <w:sz w:val="32"/>
          <w:szCs w:val="32"/>
        </w:rPr>
        <w:t xml:space="preserve">emergency basis </w:t>
      </w:r>
      <w:r w:rsidR="008779E2" w:rsidRPr="006B4E60">
        <w:rPr>
          <w:rFonts w:ascii="Arial" w:hAnsi="Arial" w:cs="Arial"/>
          <w:sz w:val="32"/>
          <w:szCs w:val="32"/>
        </w:rPr>
        <w:t xml:space="preserve">to put these </w:t>
      </w:r>
      <w:r w:rsidR="008779E2">
        <w:rPr>
          <w:rFonts w:ascii="Arial" w:hAnsi="Arial" w:cs="Arial"/>
          <w:sz w:val="32"/>
          <w:szCs w:val="32"/>
        </w:rPr>
        <w:t xml:space="preserve">initial </w:t>
      </w:r>
      <w:r w:rsidR="008779E2" w:rsidRPr="006B4E60">
        <w:rPr>
          <w:rFonts w:ascii="Arial" w:hAnsi="Arial" w:cs="Arial"/>
          <w:sz w:val="32"/>
          <w:szCs w:val="32"/>
        </w:rPr>
        <w:t>directives into effect.</w:t>
      </w:r>
    </w:p>
    <w:p w:rsidR="008779E2" w:rsidRPr="006B4E60" w:rsidRDefault="008779E2" w:rsidP="008779E2">
      <w:pPr>
        <w:widowControl w:val="0"/>
        <w:autoSpaceDE w:val="0"/>
        <w:autoSpaceDN w:val="0"/>
        <w:adjustRightInd w:val="0"/>
        <w:spacing w:line="480" w:lineRule="auto"/>
        <w:ind w:firstLine="720"/>
        <w:rPr>
          <w:rFonts w:ascii="Calibri" w:hAnsi="Calibri" w:cs="Calibri"/>
          <w:sz w:val="32"/>
          <w:szCs w:val="32"/>
        </w:rPr>
      </w:pPr>
    </w:p>
    <w:p w:rsidR="006B4E60" w:rsidRPr="006B4E60" w:rsidRDefault="008779E2" w:rsidP="008779E2">
      <w:pPr>
        <w:widowControl w:val="0"/>
        <w:autoSpaceDE w:val="0"/>
        <w:autoSpaceDN w:val="0"/>
        <w:adjustRightInd w:val="0"/>
        <w:spacing w:line="480" w:lineRule="auto"/>
        <w:ind w:firstLine="720"/>
        <w:rPr>
          <w:rFonts w:ascii="Calibri" w:hAnsi="Calibri" w:cs="Calibri"/>
          <w:sz w:val="32"/>
          <w:szCs w:val="32"/>
        </w:rPr>
      </w:pPr>
      <w:r>
        <w:rPr>
          <w:rFonts w:ascii="Arial" w:hAnsi="Arial" w:cs="Arial"/>
          <w:sz w:val="32"/>
          <w:szCs w:val="32"/>
        </w:rPr>
        <w:t>In response to the many requests I have received to create a special Task Force, I am r</w:t>
      </w:r>
      <w:r w:rsidR="006B4E60" w:rsidRPr="008779E2">
        <w:rPr>
          <w:rFonts w:ascii="Arial" w:hAnsi="Arial" w:cs="Arial"/>
          <w:sz w:val="32"/>
          <w:szCs w:val="32"/>
        </w:rPr>
        <w:t>e-task</w:t>
      </w:r>
      <w:r>
        <w:rPr>
          <w:rFonts w:ascii="Arial" w:hAnsi="Arial" w:cs="Arial"/>
          <w:sz w:val="32"/>
          <w:szCs w:val="32"/>
        </w:rPr>
        <w:t>ing</w:t>
      </w:r>
      <w:r w:rsidR="006B4E60" w:rsidRPr="008779E2">
        <w:rPr>
          <w:rFonts w:ascii="Arial" w:hAnsi="Arial" w:cs="Arial"/>
          <w:sz w:val="32"/>
          <w:szCs w:val="32"/>
        </w:rPr>
        <w:t xml:space="preserve"> </w:t>
      </w:r>
      <w:r>
        <w:rPr>
          <w:rFonts w:ascii="Arial" w:hAnsi="Arial" w:cs="Arial"/>
          <w:sz w:val="32"/>
          <w:szCs w:val="32"/>
        </w:rPr>
        <w:t>the Governor’s</w:t>
      </w:r>
      <w:r w:rsidR="006B4E60" w:rsidRPr="008779E2">
        <w:rPr>
          <w:rFonts w:ascii="Arial" w:hAnsi="Arial" w:cs="Arial"/>
          <w:sz w:val="32"/>
          <w:szCs w:val="32"/>
        </w:rPr>
        <w:t xml:space="preserve"> Interagency Council on Substance Abuse and Prevention </w:t>
      </w:r>
      <w:r>
        <w:rPr>
          <w:rFonts w:ascii="Arial" w:hAnsi="Arial" w:cs="Arial"/>
          <w:sz w:val="32"/>
          <w:szCs w:val="32"/>
        </w:rPr>
        <w:t xml:space="preserve">to </w:t>
      </w:r>
      <w:r>
        <w:rPr>
          <w:rFonts w:ascii="Arial" w:hAnsi="Arial" w:cs="Arial"/>
          <w:sz w:val="32"/>
          <w:szCs w:val="32"/>
        </w:rPr>
        <w:lastRenderedPageBreak/>
        <w:t>give us a comprehensive plan to address this epidemic.  We will supplement the membership of the executive committee to include representatives</w:t>
      </w:r>
      <w:r w:rsidR="006B4E60" w:rsidRPr="008779E2">
        <w:rPr>
          <w:rFonts w:ascii="Arial" w:hAnsi="Arial" w:cs="Arial"/>
          <w:sz w:val="32"/>
          <w:szCs w:val="32"/>
        </w:rPr>
        <w:t xml:space="preserve"> from </w:t>
      </w:r>
      <w:r w:rsidR="00291E24">
        <w:rPr>
          <w:rFonts w:ascii="Arial" w:hAnsi="Arial" w:cs="Arial"/>
          <w:sz w:val="32"/>
          <w:szCs w:val="32"/>
        </w:rPr>
        <w:t xml:space="preserve">the legislature, local </w:t>
      </w:r>
      <w:r w:rsidR="006B4E60" w:rsidRPr="008779E2">
        <w:rPr>
          <w:rFonts w:ascii="Arial" w:hAnsi="Arial" w:cs="Arial"/>
          <w:sz w:val="32"/>
          <w:szCs w:val="32"/>
        </w:rPr>
        <w:t>public health</w:t>
      </w:r>
      <w:r w:rsidR="00291E24">
        <w:rPr>
          <w:rFonts w:ascii="Arial" w:hAnsi="Arial" w:cs="Arial"/>
          <w:sz w:val="32"/>
          <w:szCs w:val="32"/>
        </w:rPr>
        <w:t xml:space="preserve"> agencies</w:t>
      </w:r>
      <w:r w:rsidR="006B4E60" w:rsidRPr="008779E2">
        <w:rPr>
          <w:rFonts w:ascii="Arial" w:hAnsi="Arial" w:cs="Arial"/>
          <w:sz w:val="32"/>
          <w:szCs w:val="32"/>
        </w:rPr>
        <w:t>, provider organizations, law enforcement, municipalities</w:t>
      </w:r>
      <w:r w:rsidR="00554B47">
        <w:rPr>
          <w:rFonts w:ascii="Arial" w:hAnsi="Arial" w:cs="Arial"/>
          <w:sz w:val="32"/>
          <w:szCs w:val="32"/>
        </w:rPr>
        <w:t>, individuals in recovery</w:t>
      </w:r>
      <w:r w:rsidR="006B4E60" w:rsidRPr="008779E2">
        <w:rPr>
          <w:rFonts w:ascii="Arial" w:hAnsi="Arial" w:cs="Arial"/>
          <w:sz w:val="32"/>
          <w:szCs w:val="32"/>
        </w:rPr>
        <w:t xml:space="preserve"> and families impacted by the opiate epidemic</w:t>
      </w:r>
      <w:r>
        <w:rPr>
          <w:rFonts w:ascii="Arial" w:hAnsi="Arial" w:cs="Arial"/>
          <w:sz w:val="32"/>
          <w:szCs w:val="32"/>
        </w:rPr>
        <w:t xml:space="preserve">.  </w:t>
      </w:r>
      <w:r w:rsidR="00291E24">
        <w:rPr>
          <w:rFonts w:ascii="Arial" w:hAnsi="Arial" w:cs="Arial"/>
          <w:sz w:val="32"/>
          <w:szCs w:val="32"/>
        </w:rPr>
        <w:t>That team</w:t>
      </w:r>
      <w:r>
        <w:rPr>
          <w:rFonts w:ascii="Arial" w:hAnsi="Arial" w:cs="Arial"/>
          <w:sz w:val="32"/>
          <w:szCs w:val="32"/>
        </w:rPr>
        <w:t xml:space="preserve"> will</w:t>
      </w:r>
      <w:r w:rsidR="006B4E60" w:rsidRPr="008779E2">
        <w:rPr>
          <w:rFonts w:ascii="Arial" w:hAnsi="Arial" w:cs="Arial"/>
          <w:sz w:val="32"/>
          <w:szCs w:val="32"/>
        </w:rPr>
        <w:t xml:space="preserve"> make recommendations in 60 days on further actions </w:t>
      </w:r>
      <w:r>
        <w:rPr>
          <w:rFonts w:ascii="Arial" w:hAnsi="Arial" w:cs="Arial"/>
          <w:sz w:val="32"/>
          <w:szCs w:val="32"/>
        </w:rPr>
        <w:t xml:space="preserve">we </w:t>
      </w:r>
      <w:r w:rsidR="006B4E60" w:rsidRPr="008779E2">
        <w:rPr>
          <w:rFonts w:ascii="Arial" w:hAnsi="Arial" w:cs="Arial"/>
          <w:sz w:val="32"/>
          <w:szCs w:val="32"/>
        </w:rPr>
        <w:t xml:space="preserve">can </w:t>
      </w:r>
      <w:r>
        <w:rPr>
          <w:rFonts w:ascii="Arial" w:hAnsi="Arial" w:cs="Arial"/>
          <w:sz w:val="32"/>
          <w:szCs w:val="32"/>
        </w:rPr>
        <w:t>take</w:t>
      </w:r>
      <w:r w:rsidR="006B4E60" w:rsidRPr="008779E2">
        <w:rPr>
          <w:rFonts w:ascii="Arial" w:hAnsi="Arial" w:cs="Arial"/>
          <w:sz w:val="32"/>
          <w:szCs w:val="32"/>
        </w:rPr>
        <w:t>, including</w:t>
      </w:r>
      <w:r>
        <w:rPr>
          <w:rFonts w:ascii="Arial" w:hAnsi="Arial" w:cs="Arial"/>
          <w:sz w:val="32"/>
          <w:szCs w:val="32"/>
        </w:rPr>
        <w:t xml:space="preserve"> </w:t>
      </w:r>
      <w:r w:rsidR="006B4E60" w:rsidRPr="008779E2">
        <w:rPr>
          <w:rFonts w:ascii="Arial" w:hAnsi="Arial" w:cs="Arial"/>
          <w:sz w:val="32"/>
          <w:szCs w:val="32"/>
        </w:rPr>
        <w:t xml:space="preserve">how to better coordinate services, </w:t>
      </w:r>
      <w:r w:rsidR="003350C0">
        <w:rPr>
          <w:rFonts w:ascii="Arial" w:hAnsi="Arial" w:cs="Arial"/>
          <w:sz w:val="32"/>
          <w:szCs w:val="32"/>
        </w:rPr>
        <w:t xml:space="preserve">to </w:t>
      </w:r>
      <w:r w:rsidR="006B4E60" w:rsidRPr="008779E2">
        <w:rPr>
          <w:rFonts w:ascii="Arial" w:hAnsi="Arial" w:cs="Arial"/>
          <w:sz w:val="32"/>
          <w:szCs w:val="32"/>
        </w:rPr>
        <w:t xml:space="preserve">align private insurance with </w:t>
      </w:r>
      <w:r>
        <w:rPr>
          <w:rFonts w:ascii="Arial" w:hAnsi="Arial" w:cs="Arial"/>
          <w:sz w:val="32"/>
          <w:szCs w:val="32"/>
        </w:rPr>
        <w:t>public</w:t>
      </w:r>
      <w:r w:rsidR="006B4E60" w:rsidRPr="008779E2">
        <w:rPr>
          <w:rFonts w:ascii="Arial" w:hAnsi="Arial" w:cs="Arial"/>
          <w:sz w:val="32"/>
          <w:szCs w:val="32"/>
        </w:rPr>
        <w:t xml:space="preserve"> insurance </w:t>
      </w:r>
      <w:r>
        <w:rPr>
          <w:rFonts w:ascii="Arial" w:hAnsi="Arial" w:cs="Arial"/>
          <w:sz w:val="32"/>
          <w:szCs w:val="32"/>
        </w:rPr>
        <w:t xml:space="preserve">to pay for needed recovery services, </w:t>
      </w:r>
      <w:r w:rsidR="006B4E60" w:rsidRPr="008779E2">
        <w:rPr>
          <w:rFonts w:ascii="Arial" w:hAnsi="Arial" w:cs="Arial"/>
          <w:sz w:val="32"/>
          <w:szCs w:val="32"/>
        </w:rPr>
        <w:t>and</w:t>
      </w:r>
      <w:r>
        <w:rPr>
          <w:rFonts w:ascii="Arial" w:hAnsi="Arial" w:cs="Arial"/>
          <w:sz w:val="32"/>
          <w:szCs w:val="32"/>
        </w:rPr>
        <w:t>, importantly,</w:t>
      </w:r>
      <w:r w:rsidR="006B4E60" w:rsidRPr="008779E2">
        <w:rPr>
          <w:rFonts w:ascii="Arial" w:hAnsi="Arial" w:cs="Arial"/>
          <w:sz w:val="32"/>
          <w:szCs w:val="32"/>
        </w:rPr>
        <w:t xml:space="preserve"> </w:t>
      </w:r>
      <w:r w:rsidR="003350C0">
        <w:rPr>
          <w:rFonts w:ascii="Arial" w:hAnsi="Arial" w:cs="Arial"/>
          <w:sz w:val="32"/>
          <w:szCs w:val="32"/>
        </w:rPr>
        <w:t xml:space="preserve">to </w:t>
      </w:r>
      <w:r w:rsidR="006B4E60" w:rsidRPr="008779E2">
        <w:rPr>
          <w:rFonts w:ascii="Arial" w:hAnsi="Arial" w:cs="Arial"/>
          <w:sz w:val="32"/>
          <w:szCs w:val="32"/>
        </w:rPr>
        <w:t>divert non-violent criminal defendants struggling with addiction into treatment programs.</w:t>
      </w:r>
    </w:p>
    <w:p w:rsidR="006B4E60" w:rsidRPr="006B4E60" w:rsidRDefault="006B4E60" w:rsidP="006B4E60">
      <w:pPr>
        <w:widowControl w:val="0"/>
        <w:autoSpaceDE w:val="0"/>
        <w:autoSpaceDN w:val="0"/>
        <w:adjustRightInd w:val="0"/>
        <w:spacing w:after="266" w:line="480" w:lineRule="auto"/>
        <w:rPr>
          <w:rFonts w:ascii="Calibri" w:hAnsi="Calibri" w:cs="Calibri"/>
          <w:sz w:val="32"/>
          <w:szCs w:val="32"/>
        </w:rPr>
      </w:pPr>
      <w:r w:rsidRPr="006B4E60">
        <w:rPr>
          <w:rFonts w:ascii="Calibri" w:hAnsi="Calibri" w:cs="Calibri"/>
          <w:sz w:val="32"/>
          <w:szCs w:val="32"/>
        </w:rPr>
        <w:t> </w:t>
      </w:r>
    </w:p>
    <w:p w:rsidR="006B4E60" w:rsidRPr="006B4E60" w:rsidRDefault="006B4E60" w:rsidP="008779E2">
      <w:pPr>
        <w:widowControl w:val="0"/>
        <w:autoSpaceDE w:val="0"/>
        <w:autoSpaceDN w:val="0"/>
        <w:adjustRightInd w:val="0"/>
        <w:spacing w:line="480" w:lineRule="auto"/>
        <w:ind w:firstLine="720"/>
        <w:rPr>
          <w:rFonts w:ascii="Calibri" w:hAnsi="Calibri" w:cs="Calibri"/>
          <w:sz w:val="32"/>
          <w:szCs w:val="32"/>
        </w:rPr>
      </w:pPr>
      <w:r w:rsidRPr="006B4E60">
        <w:rPr>
          <w:rFonts w:ascii="Arial" w:hAnsi="Arial" w:cs="Arial"/>
          <w:sz w:val="32"/>
          <w:szCs w:val="32"/>
        </w:rPr>
        <w:t xml:space="preserve">In addition, I intend to confer with </w:t>
      </w:r>
      <w:r w:rsidR="003350C0">
        <w:rPr>
          <w:rFonts w:ascii="Arial" w:hAnsi="Arial" w:cs="Arial"/>
          <w:sz w:val="32"/>
          <w:szCs w:val="32"/>
        </w:rPr>
        <w:t>other</w:t>
      </w:r>
      <w:r w:rsidRPr="006B4E60">
        <w:rPr>
          <w:rFonts w:ascii="Arial" w:hAnsi="Arial" w:cs="Arial"/>
          <w:sz w:val="32"/>
          <w:szCs w:val="32"/>
        </w:rPr>
        <w:t xml:space="preserve"> governors and federal stakeholders to develop a regional action plan to </w:t>
      </w:r>
      <w:r w:rsidRPr="006B4E60">
        <w:rPr>
          <w:rFonts w:ascii="Arial" w:hAnsi="Arial" w:cs="Arial"/>
          <w:sz w:val="32"/>
          <w:szCs w:val="32"/>
        </w:rPr>
        <w:lastRenderedPageBreak/>
        <w:t>bring an end to this epidemic.</w:t>
      </w:r>
    </w:p>
    <w:p w:rsidR="006B4E60" w:rsidRPr="006B4E60" w:rsidRDefault="006B4E60" w:rsidP="006B4E60">
      <w:pPr>
        <w:widowControl w:val="0"/>
        <w:autoSpaceDE w:val="0"/>
        <w:autoSpaceDN w:val="0"/>
        <w:adjustRightInd w:val="0"/>
        <w:spacing w:after="266" w:line="480" w:lineRule="auto"/>
        <w:rPr>
          <w:rFonts w:ascii="Calibri" w:hAnsi="Calibri" w:cs="Calibri"/>
          <w:sz w:val="32"/>
          <w:szCs w:val="32"/>
        </w:rPr>
      </w:pPr>
      <w:r w:rsidRPr="006B4E60">
        <w:rPr>
          <w:rFonts w:ascii="Calibri" w:hAnsi="Calibri" w:cs="Calibri"/>
          <w:sz w:val="32"/>
          <w:szCs w:val="32"/>
        </w:rPr>
        <w:t> </w:t>
      </w:r>
    </w:p>
    <w:p w:rsidR="006B4E60" w:rsidRPr="006B4E60" w:rsidRDefault="008779E2" w:rsidP="008779E2">
      <w:pPr>
        <w:widowControl w:val="0"/>
        <w:autoSpaceDE w:val="0"/>
        <w:autoSpaceDN w:val="0"/>
        <w:adjustRightInd w:val="0"/>
        <w:spacing w:line="480" w:lineRule="auto"/>
        <w:ind w:firstLine="720"/>
        <w:rPr>
          <w:rFonts w:ascii="Calibri" w:hAnsi="Calibri" w:cs="Calibri"/>
          <w:sz w:val="32"/>
          <w:szCs w:val="32"/>
        </w:rPr>
      </w:pPr>
      <w:r>
        <w:rPr>
          <w:rFonts w:ascii="Arial" w:hAnsi="Arial" w:cs="Arial"/>
          <w:sz w:val="32"/>
          <w:szCs w:val="32"/>
        </w:rPr>
        <w:t xml:space="preserve">As a first step, </w:t>
      </w:r>
      <w:r w:rsidR="006B4E60" w:rsidRPr="006B4E60">
        <w:rPr>
          <w:rFonts w:ascii="Arial" w:hAnsi="Arial" w:cs="Arial"/>
          <w:sz w:val="32"/>
          <w:szCs w:val="32"/>
        </w:rPr>
        <w:t xml:space="preserve">I have sent letters to Congress and the federal HHS to express my concern related to the FDA approval of Zohydro, and have joined other governors in expressing concern for the large </w:t>
      </w:r>
      <w:r w:rsidR="006E3708">
        <w:rPr>
          <w:rFonts w:ascii="Arial" w:hAnsi="Arial" w:cs="Arial"/>
          <w:sz w:val="32"/>
          <w:szCs w:val="32"/>
        </w:rPr>
        <w:t>volume</w:t>
      </w:r>
      <w:r w:rsidR="006B4E60" w:rsidRPr="006B4E60">
        <w:rPr>
          <w:rFonts w:ascii="Arial" w:hAnsi="Arial" w:cs="Arial"/>
          <w:sz w:val="32"/>
          <w:szCs w:val="32"/>
        </w:rPr>
        <w:t xml:space="preserve"> of oxycodone entering New England</w:t>
      </w:r>
      <w:r w:rsidR="0029304D">
        <w:rPr>
          <w:rFonts w:ascii="Arial" w:hAnsi="Arial" w:cs="Arial"/>
          <w:sz w:val="32"/>
          <w:szCs w:val="32"/>
        </w:rPr>
        <w:t>.</w:t>
      </w:r>
    </w:p>
    <w:p w:rsidR="006B4E60" w:rsidRPr="006B4E60" w:rsidRDefault="006B4E60" w:rsidP="006B4E60">
      <w:pPr>
        <w:widowControl w:val="0"/>
        <w:autoSpaceDE w:val="0"/>
        <w:autoSpaceDN w:val="0"/>
        <w:adjustRightInd w:val="0"/>
        <w:spacing w:after="266" w:line="480" w:lineRule="auto"/>
        <w:rPr>
          <w:rFonts w:ascii="Calibri" w:hAnsi="Calibri" w:cs="Calibri"/>
          <w:sz w:val="32"/>
          <w:szCs w:val="32"/>
        </w:rPr>
      </w:pPr>
      <w:r w:rsidRPr="006B4E60">
        <w:rPr>
          <w:rFonts w:ascii="Calibri" w:hAnsi="Calibri" w:cs="Calibri"/>
          <w:sz w:val="32"/>
          <w:szCs w:val="32"/>
        </w:rPr>
        <w:t> </w:t>
      </w:r>
    </w:p>
    <w:p w:rsidR="006B4E60" w:rsidRDefault="006B4E60" w:rsidP="006E3708">
      <w:pPr>
        <w:widowControl w:val="0"/>
        <w:autoSpaceDE w:val="0"/>
        <w:autoSpaceDN w:val="0"/>
        <w:adjustRightInd w:val="0"/>
        <w:spacing w:line="480" w:lineRule="auto"/>
        <w:ind w:firstLine="720"/>
        <w:rPr>
          <w:rFonts w:ascii="Calibri" w:hAnsi="Calibri" w:cs="Calibri"/>
          <w:sz w:val="32"/>
          <w:szCs w:val="32"/>
        </w:rPr>
      </w:pPr>
      <w:r w:rsidRPr="006B4E60">
        <w:rPr>
          <w:rFonts w:ascii="Arial" w:hAnsi="Arial" w:cs="Arial"/>
          <w:sz w:val="32"/>
          <w:szCs w:val="32"/>
        </w:rPr>
        <w:t>I know that many members of our legislature, as well as our partners on both the local and the federal level</w:t>
      </w:r>
      <w:r w:rsidR="003350C0">
        <w:rPr>
          <w:rFonts w:ascii="Arial" w:hAnsi="Arial" w:cs="Arial"/>
          <w:sz w:val="32"/>
          <w:szCs w:val="32"/>
        </w:rPr>
        <w:t>,</w:t>
      </w:r>
      <w:r w:rsidRPr="006B4E60">
        <w:rPr>
          <w:rFonts w:ascii="Arial" w:hAnsi="Arial" w:cs="Arial"/>
          <w:sz w:val="32"/>
          <w:szCs w:val="32"/>
        </w:rPr>
        <w:t xml:space="preserve"> are committed to appropriately and swi</w:t>
      </w:r>
      <w:r w:rsidR="006E3708">
        <w:rPr>
          <w:rFonts w:ascii="Arial" w:hAnsi="Arial" w:cs="Arial"/>
          <w:sz w:val="32"/>
          <w:szCs w:val="32"/>
        </w:rPr>
        <w:t>ftly addressing this problem.  </w:t>
      </w:r>
      <w:r w:rsidRPr="006B4E60">
        <w:rPr>
          <w:rFonts w:ascii="Arial" w:hAnsi="Arial" w:cs="Arial"/>
          <w:sz w:val="32"/>
          <w:szCs w:val="32"/>
        </w:rPr>
        <w:t xml:space="preserve">I look forward to working together with </w:t>
      </w:r>
      <w:r w:rsidR="006E3708">
        <w:rPr>
          <w:rFonts w:ascii="Arial" w:hAnsi="Arial" w:cs="Arial"/>
          <w:sz w:val="32"/>
          <w:szCs w:val="32"/>
        </w:rPr>
        <w:t xml:space="preserve">them and </w:t>
      </w:r>
      <w:r w:rsidRPr="006B4E60">
        <w:rPr>
          <w:rFonts w:ascii="Arial" w:hAnsi="Arial" w:cs="Arial"/>
          <w:sz w:val="32"/>
          <w:szCs w:val="32"/>
        </w:rPr>
        <w:t xml:space="preserve">all stakeholders to </w:t>
      </w:r>
      <w:r w:rsidR="006E3708">
        <w:rPr>
          <w:rFonts w:ascii="Arial" w:hAnsi="Arial" w:cs="Arial"/>
          <w:sz w:val="32"/>
          <w:szCs w:val="32"/>
        </w:rPr>
        <w:t xml:space="preserve">reduce opiate addiction and </w:t>
      </w:r>
      <w:r w:rsidRPr="006B4E60">
        <w:rPr>
          <w:rFonts w:ascii="Arial" w:hAnsi="Arial" w:cs="Arial"/>
          <w:sz w:val="32"/>
          <w:szCs w:val="32"/>
        </w:rPr>
        <w:t>help our residents recover. </w:t>
      </w:r>
    </w:p>
    <w:p w:rsidR="006E3708" w:rsidRDefault="006E3708" w:rsidP="006E3708">
      <w:pPr>
        <w:widowControl w:val="0"/>
        <w:autoSpaceDE w:val="0"/>
        <w:autoSpaceDN w:val="0"/>
        <w:adjustRightInd w:val="0"/>
        <w:spacing w:line="480" w:lineRule="auto"/>
        <w:rPr>
          <w:rFonts w:ascii="Calibri" w:hAnsi="Calibri" w:cs="Calibri"/>
          <w:sz w:val="32"/>
          <w:szCs w:val="32"/>
        </w:rPr>
      </w:pPr>
    </w:p>
    <w:p w:rsidR="006B4E60" w:rsidRPr="006B4E60" w:rsidRDefault="006B4E60" w:rsidP="006E3708">
      <w:pPr>
        <w:widowControl w:val="0"/>
        <w:autoSpaceDE w:val="0"/>
        <w:autoSpaceDN w:val="0"/>
        <w:adjustRightInd w:val="0"/>
        <w:spacing w:line="480" w:lineRule="auto"/>
        <w:ind w:firstLine="720"/>
        <w:rPr>
          <w:rFonts w:ascii="Calibri" w:hAnsi="Calibri" w:cs="Calibri"/>
          <w:sz w:val="32"/>
          <w:szCs w:val="32"/>
        </w:rPr>
      </w:pPr>
      <w:r w:rsidRPr="006B4E60">
        <w:rPr>
          <w:rFonts w:ascii="Arial" w:hAnsi="Arial" w:cs="Arial"/>
          <w:sz w:val="32"/>
          <w:szCs w:val="32"/>
        </w:rPr>
        <w:lastRenderedPageBreak/>
        <w:t>Thank you.</w:t>
      </w:r>
    </w:p>
    <w:p w:rsidR="00380C98" w:rsidRPr="006B4E60" w:rsidRDefault="006B4E60" w:rsidP="006B4E60">
      <w:pPr>
        <w:spacing w:line="480" w:lineRule="auto"/>
        <w:rPr>
          <w:sz w:val="32"/>
          <w:szCs w:val="32"/>
        </w:rPr>
      </w:pPr>
      <w:r w:rsidRPr="006B4E60">
        <w:rPr>
          <w:rFonts w:ascii="Calibri" w:hAnsi="Calibri" w:cs="Calibri"/>
          <w:sz w:val="32"/>
          <w:szCs w:val="32"/>
        </w:rPr>
        <w:t> </w:t>
      </w:r>
    </w:p>
    <w:sectPr w:rsidR="00380C98" w:rsidRPr="006B4E60" w:rsidSect="006E3708">
      <w:footerReference w:type="even" r:id="rId9"/>
      <w:footerReference w:type="default" r:id="rId10"/>
      <w:pgSz w:w="12240" w:h="15840"/>
      <w:pgMar w:top="1440" w:right="1800" w:bottom="288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A40" w:rsidRDefault="005B6A40" w:rsidP="008A1A3F">
      <w:r>
        <w:separator/>
      </w:r>
    </w:p>
  </w:endnote>
  <w:endnote w:type="continuationSeparator" w:id="0">
    <w:p w:rsidR="005B6A40" w:rsidRDefault="005B6A40" w:rsidP="008A1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9E2" w:rsidRDefault="008779E2" w:rsidP="008A1A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779E2" w:rsidRDefault="008779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9E2" w:rsidRDefault="008779E2" w:rsidP="008A1A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01C7">
      <w:rPr>
        <w:rStyle w:val="PageNumber"/>
        <w:noProof/>
      </w:rPr>
      <w:t>4</w:t>
    </w:r>
    <w:r>
      <w:rPr>
        <w:rStyle w:val="PageNumber"/>
      </w:rPr>
      <w:fldChar w:fldCharType="end"/>
    </w:r>
  </w:p>
  <w:p w:rsidR="008779E2" w:rsidRDefault="008779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A40" w:rsidRDefault="005B6A40" w:rsidP="008A1A3F">
      <w:r>
        <w:separator/>
      </w:r>
    </w:p>
  </w:footnote>
  <w:footnote w:type="continuationSeparator" w:id="0">
    <w:p w:rsidR="005B6A40" w:rsidRDefault="005B6A40" w:rsidP="008A1A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690F"/>
    <w:multiLevelType w:val="hybridMultilevel"/>
    <w:tmpl w:val="46361C82"/>
    <w:lvl w:ilvl="0" w:tplc="52C4A69C">
      <w:start w:val="1"/>
      <w:numFmt w:val="decimal"/>
      <w:lvlText w:val="(%1)"/>
      <w:lvlJc w:val="left"/>
      <w:pPr>
        <w:ind w:left="1200" w:hanging="84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C363DE"/>
    <w:multiLevelType w:val="hybridMultilevel"/>
    <w:tmpl w:val="1BB087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AA14FBE"/>
    <w:multiLevelType w:val="hybridMultilevel"/>
    <w:tmpl w:val="D4C4F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CE4077"/>
    <w:multiLevelType w:val="hybridMultilevel"/>
    <w:tmpl w:val="CE60AD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14141E8"/>
    <w:multiLevelType w:val="hybridMultilevel"/>
    <w:tmpl w:val="6264F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E60"/>
    <w:rsid w:val="00047A1D"/>
    <w:rsid w:val="00291E24"/>
    <w:rsid w:val="0029304D"/>
    <w:rsid w:val="003350C0"/>
    <w:rsid w:val="003413E0"/>
    <w:rsid w:val="00380C98"/>
    <w:rsid w:val="00554B47"/>
    <w:rsid w:val="005B6A40"/>
    <w:rsid w:val="006B4E60"/>
    <w:rsid w:val="006E3708"/>
    <w:rsid w:val="008779E2"/>
    <w:rsid w:val="008A1A3F"/>
    <w:rsid w:val="008C01C7"/>
    <w:rsid w:val="00B20DAC"/>
    <w:rsid w:val="00B31A4E"/>
    <w:rsid w:val="00C6123E"/>
    <w:rsid w:val="00CC67AC"/>
    <w:rsid w:val="00EB63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67AC"/>
    <w:pPr>
      <w:ind w:left="720"/>
      <w:contextualSpacing/>
    </w:pPr>
  </w:style>
  <w:style w:type="paragraph" w:styleId="Footer">
    <w:name w:val="footer"/>
    <w:basedOn w:val="Normal"/>
    <w:link w:val="FooterChar"/>
    <w:uiPriority w:val="99"/>
    <w:unhideWhenUsed/>
    <w:rsid w:val="008A1A3F"/>
    <w:pPr>
      <w:tabs>
        <w:tab w:val="center" w:pos="4320"/>
        <w:tab w:val="right" w:pos="8640"/>
      </w:tabs>
    </w:pPr>
  </w:style>
  <w:style w:type="character" w:customStyle="1" w:styleId="FooterChar">
    <w:name w:val="Footer Char"/>
    <w:basedOn w:val="DefaultParagraphFont"/>
    <w:link w:val="Footer"/>
    <w:uiPriority w:val="99"/>
    <w:rsid w:val="008A1A3F"/>
  </w:style>
  <w:style w:type="character" w:styleId="PageNumber">
    <w:name w:val="page number"/>
    <w:basedOn w:val="DefaultParagraphFont"/>
    <w:uiPriority w:val="99"/>
    <w:semiHidden/>
    <w:unhideWhenUsed/>
    <w:rsid w:val="008A1A3F"/>
  </w:style>
  <w:style w:type="character" w:styleId="CommentReference">
    <w:name w:val="annotation reference"/>
    <w:basedOn w:val="DefaultParagraphFont"/>
    <w:uiPriority w:val="99"/>
    <w:semiHidden/>
    <w:unhideWhenUsed/>
    <w:rsid w:val="00EB6334"/>
    <w:rPr>
      <w:sz w:val="16"/>
      <w:szCs w:val="16"/>
    </w:rPr>
  </w:style>
  <w:style w:type="paragraph" w:styleId="CommentText">
    <w:name w:val="annotation text"/>
    <w:basedOn w:val="Normal"/>
    <w:link w:val="CommentTextChar"/>
    <w:uiPriority w:val="99"/>
    <w:semiHidden/>
    <w:unhideWhenUsed/>
    <w:rsid w:val="00EB6334"/>
    <w:rPr>
      <w:sz w:val="20"/>
      <w:szCs w:val="20"/>
    </w:rPr>
  </w:style>
  <w:style w:type="character" w:customStyle="1" w:styleId="CommentTextChar">
    <w:name w:val="Comment Text Char"/>
    <w:basedOn w:val="DefaultParagraphFont"/>
    <w:link w:val="CommentText"/>
    <w:uiPriority w:val="99"/>
    <w:semiHidden/>
    <w:rsid w:val="00EB6334"/>
    <w:rPr>
      <w:sz w:val="20"/>
      <w:szCs w:val="20"/>
    </w:rPr>
  </w:style>
  <w:style w:type="paragraph" w:styleId="CommentSubject">
    <w:name w:val="annotation subject"/>
    <w:basedOn w:val="CommentText"/>
    <w:next w:val="CommentText"/>
    <w:link w:val="CommentSubjectChar"/>
    <w:uiPriority w:val="99"/>
    <w:semiHidden/>
    <w:unhideWhenUsed/>
    <w:rsid w:val="00EB6334"/>
    <w:rPr>
      <w:b/>
      <w:bCs/>
    </w:rPr>
  </w:style>
  <w:style w:type="character" w:customStyle="1" w:styleId="CommentSubjectChar">
    <w:name w:val="Comment Subject Char"/>
    <w:basedOn w:val="CommentTextChar"/>
    <w:link w:val="CommentSubject"/>
    <w:uiPriority w:val="99"/>
    <w:semiHidden/>
    <w:rsid w:val="00EB6334"/>
    <w:rPr>
      <w:b/>
      <w:bCs/>
      <w:sz w:val="20"/>
      <w:szCs w:val="20"/>
    </w:rPr>
  </w:style>
  <w:style w:type="paragraph" w:styleId="BalloonText">
    <w:name w:val="Balloon Text"/>
    <w:basedOn w:val="Normal"/>
    <w:link w:val="BalloonTextChar"/>
    <w:uiPriority w:val="99"/>
    <w:semiHidden/>
    <w:unhideWhenUsed/>
    <w:rsid w:val="00EB6334"/>
    <w:rPr>
      <w:rFonts w:ascii="Tahoma" w:hAnsi="Tahoma" w:cs="Tahoma"/>
      <w:sz w:val="16"/>
      <w:szCs w:val="16"/>
    </w:rPr>
  </w:style>
  <w:style w:type="character" w:customStyle="1" w:styleId="BalloonTextChar">
    <w:name w:val="Balloon Text Char"/>
    <w:basedOn w:val="DefaultParagraphFont"/>
    <w:link w:val="BalloonText"/>
    <w:uiPriority w:val="99"/>
    <w:semiHidden/>
    <w:rsid w:val="00EB63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67AC"/>
    <w:pPr>
      <w:ind w:left="720"/>
      <w:contextualSpacing/>
    </w:pPr>
  </w:style>
  <w:style w:type="paragraph" w:styleId="Footer">
    <w:name w:val="footer"/>
    <w:basedOn w:val="Normal"/>
    <w:link w:val="FooterChar"/>
    <w:uiPriority w:val="99"/>
    <w:unhideWhenUsed/>
    <w:rsid w:val="008A1A3F"/>
    <w:pPr>
      <w:tabs>
        <w:tab w:val="center" w:pos="4320"/>
        <w:tab w:val="right" w:pos="8640"/>
      </w:tabs>
    </w:pPr>
  </w:style>
  <w:style w:type="character" w:customStyle="1" w:styleId="FooterChar">
    <w:name w:val="Footer Char"/>
    <w:basedOn w:val="DefaultParagraphFont"/>
    <w:link w:val="Footer"/>
    <w:uiPriority w:val="99"/>
    <w:rsid w:val="008A1A3F"/>
  </w:style>
  <w:style w:type="character" w:styleId="PageNumber">
    <w:name w:val="page number"/>
    <w:basedOn w:val="DefaultParagraphFont"/>
    <w:uiPriority w:val="99"/>
    <w:semiHidden/>
    <w:unhideWhenUsed/>
    <w:rsid w:val="008A1A3F"/>
  </w:style>
  <w:style w:type="character" w:styleId="CommentReference">
    <w:name w:val="annotation reference"/>
    <w:basedOn w:val="DefaultParagraphFont"/>
    <w:uiPriority w:val="99"/>
    <w:semiHidden/>
    <w:unhideWhenUsed/>
    <w:rsid w:val="00EB6334"/>
    <w:rPr>
      <w:sz w:val="16"/>
      <w:szCs w:val="16"/>
    </w:rPr>
  </w:style>
  <w:style w:type="paragraph" w:styleId="CommentText">
    <w:name w:val="annotation text"/>
    <w:basedOn w:val="Normal"/>
    <w:link w:val="CommentTextChar"/>
    <w:uiPriority w:val="99"/>
    <w:semiHidden/>
    <w:unhideWhenUsed/>
    <w:rsid w:val="00EB6334"/>
    <w:rPr>
      <w:sz w:val="20"/>
      <w:szCs w:val="20"/>
    </w:rPr>
  </w:style>
  <w:style w:type="character" w:customStyle="1" w:styleId="CommentTextChar">
    <w:name w:val="Comment Text Char"/>
    <w:basedOn w:val="DefaultParagraphFont"/>
    <w:link w:val="CommentText"/>
    <w:uiPriority w:val="99"/>
    <w:semiHidden/>
    <w:rsid w:val="00EB6334"/>
    <w:rPr>
      <w:sz w:val="20"/>
      <w:szCs w:val="20"/>
    </w:rPr>
  </w:style>
  <w:style w:type="paragraph" w:styleId="CommentSubject">
    <w:name w:val="annotation subject"/>
    <w:basedOn w:val="CommentText"/>
    <w:next w:val="CommentText"/>
    <w:link w:val="CommentSubjectChar"/>
    <w:uiPriority w:val="99"/>
    <w:semiHidden/>
    <w:unhideWhenUsed/>
    <w:rsid w:val="00EB6334"/>
    <w:rPr>
      <w:b/>
      <w:bCs/>
    </w:rPr>
  </w:style>
  <w:style w:type="character" w:customStyle="1" w:styleId="CommentSubjectChar">
    <w:name w:val="Comment Subject Char"/>
    <w:basedOn w:val="CommentTextChar"/>
    <w:link w:val="CommentSubject"/>
    <w:uiPriority w:val="99"/>
    <w:semiHidden/>
    <w:rsid w:val="00EB6334"/>
    <w:rPr>
      <w:b/>
      <w:bCs/>
      <w:sz w:val="20"/>
      <w:szCs w:val="20"/>
    </w:rPr>
  </w:style>
  <w:style w:type="paragraph" w:styleId="BalloonText">
    <w:name w:val="Balloon Text"/>
    <w:basedOn w:val="Normal"/>
    <w:link w:val="BalloonTextChar"/>
    <w:uiPriority w:val="99"/>
    <w:semiHidden/>
    <w:unhideWhenUsed/>
    <w:rsid w:val="00EB6334"/>
    <w:rPr>
      <w:rFonts w:ascii="Tahoma" w:hAnsi="Tahoma" w:cs="Tahoma"/>
      <w:sz w:val="16"/>
      <w:szCs w:val="16"/>
    </w:rPr>
  </w:style>
  <w:style w:type="character" w:customStyle="1" w:styleId="BalloonTextChar">
    <w:name w:val="Balloon Text Char"/>
    <w:basedOn w:val="DefaultParagraphFont"/>
    <w:link w:val="BalloonText"/>
    <w:uiPriority w:val="99"/>
    <w:semiHidden/>
    <w:rsid w:val="00EB63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0460A-79A1-48EC-BD55-FF066F14C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727</Words>
  <Characters>4150</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EOHHS</Company>
  <LinksUpToDate>false</LinksUpToDate>
  <CharactersWithSpaces>4868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Deval Patrick</dc:creator>
  <cp:lastModifiedBy>Hanscom, Juli (GOV)</cp:lastModifiedBy>
  <cp:revision>2</cp:revision>
  <dcterms:created xsi:type="dcterms:W3CDTF">2014-03-27T20:00:00Z</dcterms:created>
  <dcterms:modified xsi:type="dcterms:W3CDTF">2014-03-27T20:00:00Z</dcterms:modified>
</cp:coreProperties>
</file>