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C98" w:rsidRDefault="00F66C98">
      <w:bookmarkStart w:id="0" w:name="_GoBack"/>
      <w:bookmarkEnd w:id="0"/>
    </w:p>
    <w:p w:rsidR="00F66C98" w:rsidRPr="000E551A" w:rsidRDefault="00F66C98" w:rsidP="00F66C98">
      <w:pPr>
        <w:jc w:val="center"/>
        <w:rPr>
          <w:rFonts w:ascii="Arial" w:hAnsi="Arial" w:cs="Arial"/>
          <w:b/>
          <w:sz w:val="32"/>
          <w:szCs w:val="32"/>
        </w:rPr>
      </w:pPr>
    </w:p>
    <w:p w:rsidR="00F66C98" w:rsidRPr="000E551A" w:rsidRDefault="00F66C98" w:rsidP="00F66C98">
      <w:pPr>
        <w:jc w:val="center"/>
        <w:rPr>
          <w:rFonts w:ascii="Arial" w:hAnsi="Arial" w:cs="Arial"/>
          <w:sz w:val="32"/>
          <w:szCs w:val="32"/>
        </w:rPr>
      </w:pPr>
      <w:r w:rsidRPr="000E551A">
        <w:rPr>
          <w:rFonts w:ascii="Arial" w:hAnsi="Arial" w:cs="Arial"/>
          <w:sz w:val="32"/>
          <w:szCs w:val="32"/>
        </w:rPr>
        <w:t>DRAFT</w:t>
      </w:r>
    </w:p>
    <w:p w:rsidR="00F66C98" w:rsidRPr="000E551A" w:rsidRDefault="00F66C98" w:rsidP="00F66C98">
      <w:pPr>
        <w:jc w:val="center"/>
        <w:rPr>
          <w:rFonts w:ascii="Arial" w:hAnsi="Arial" w:cs="Arial"/>
          <w:sz w:val="32"/>
          <w:szCs w:val="32"/>
        </w:rPr>
      </w:pPr>
    </w:p>
    <w:p w:rsidR="00F66C98" w:rsidRPr="000E551A" w:rsidRDefault="00F66C98" w:rsidP="00F66C98">
      <w:pPr>
        <w:jc w:val="center"/>
        <w:rPr>
          <w:rFonts w:ascii="Arial" w:hAnsi="Arial" w:cs="Arial"/>
          <w:sz w:val="32"/>
          <w:szCs w:val="32"/>
        </w:rPr>
      </w:pPr>
      <w:r w:rsidRPr="000E551A">
        <w:rPr>
          <w:rFonts w:ascii="Arial" w:hAnsi="Arial" w:cs="Arial"/>
          <w:sz w:val="32"/>
          <w:szCs w:val="32"/>
        </w:rPr>
        <w:t xml:space="preserve">Governor </w:t>
      </w:r>
      <w:proofErr w:type="spellStart"/>
      <w:r w:rsidRPr="000E551A">
        <w:rPr>
          <w:rFonts w:ascii="Arial" w:hAnsi="Arial" w:cs="Arial"/>
          <w:sz w:val="32"/>
          <w:szCs w:val="32"/>
        </w:rPr>
        <w:t>Deval</w:t>
      </w:r>
      <w:proofErr w:type="spellEnd"/>
      <w:r w:rsidRPr="000E551A">
        <w:rPr>
          <w:rFonts w:ascii="Arial" w:hAnsi="Arial" w:cs="Arial"/>
          <w:sz w:val="32"/>
          <w:szCs w:val="32"/>
        </w:rPr>
        <w:t xml:space="preserve"> L. Patrick</w:t>
      </w:r>
    </w:p>
    <w:p w:rsidR="00F66C98" w:rsidRPr="000E551A" w:rsidRDefault="00F66C98" w:rsidP="00F66C98">
      <w:pPr>
        <w:jc w:val="center"/>
        <w:rPr>
          <w:rFonts w:ascii="Arial" w:hAnsi="Arial" w:cs="Arial"/>
          <w:sz w:val="32"/>
          <w:szCs w:val="32"/>
        </w:rPr>
      </w:pPr>
    </w:p>
    <w:p w:rsidR="00F66C98" w:rsidRPr="000E551A" w:rsidRDefault="00F66C98" w:rsidP="00F66C98">
      <w:pPr>
        <w:jc w:val="center"/>
        <w:rPr>
          <w:rFonts w:ascii="Arial" w:hAnsi="Arial" w:cs="Arial"/>
          <w:sz w:val="32"/>
          <w:szCs w:val="32"/>
        </w:rPr>
      </w:pPr>
      <w:r w:rsidRPr="000E551A">
        <w:rPr>
          <w:rFonts w:ascii="Arial" w:hAnsi="Arial" w:cs="Arial"/>
          <w:sz w:val="32"/>
          <w:szCs w:val="32"/>
        </w:rPr>
        <w:t>Global Alumni Reception</w:t>
      </w:r>
    </w:p>
    <w:p w:rsidR="00F66C98" w:rsidRPr="000E551A" w:rsidRDefault="00F66C98" w:rsidP="00F66C98">
      <w:pPr>
        <w:jc w:val="center"/>
        <w:rPr>
          <w:rFonts w:ascii="Arial" w:hAnsi="Arial" w:cs="Arial"/>
          <w:sz w:val="32"/>
          <w:szCs w:val="32"/>
        </w:rPr>
      </w:pPr>
    </w:p>
    <w:p w:rsidR="00F66C98" w:rsidRPr="000E551A" w:rsidRDefault="00F66C98" w:rsidP="00F66C98">
      <w:pPr>
        <w:jc w:val="center"/>
        <w:rPr>
          <w:rFonts w:ascii="Arial" w:hAnsi="Arial" w:cs="Arial"/>
          <w:sz w:val="32"/>
          <w:szCs w:val="32"/>
        </w:rPr>
      </w:pPr>
      <w:r w:rsidRPr="000E551A">
        <w:rPr>
          <w:rFonts w:ascii="Arial" w:hAnsi="Arial" w:cs="Arial"/>
          <w:sz w:val="32"/>
          <w:szCs w:val="32"/>
        </w:rPr>
        <w:t xml:space="preserve">Wednesday, October 9, 2013 </w:t>
      </w:r>
      <w:r>
        <w:rPr>
          <w:rFonts w:ascii="Arial" w:hAnsi="Arial" w:cs="Arial"/>
          <w:sz w:val="32"/>
          <w:szCs w:val="32"/>
        </w:rPr>
        <w:br/>
      </w:r>
    </w:p>
    <w:p w:rsidR="00F66C98" w:rsidRDefault="00F66C98" w:rsidP="00F66C98">
      <w:pPr>
        <w:jc w:val="center"/>
        <w:rPr>
          <w:rFonts w:ascii="Arial" w:hAnsi="Arial" w:cs="Arial"/>
          <w:b/>
        </w:rPr>
      </w:pPr>
    </w:p>
    <w:p w:rsidR="00F66C98" w:rsidRDefault="00F66C98" w:rsidP="00F66C98">
      <w:pPr>
        <w:jc w:val="center"/>
        <w:rPr>
          <w:rFonts w:ascii="Arial" w:hAnsi="Arial" w:cs="Arial"/>
          <w:b/>
        </w:rPr>
      </w:pPr>
    </w:p>
    <w:p w:rsidR="00F66C98" w:rsidRPr="00B21306" w:rsidRDefault="00F66C98" w:rsidP="00F66C98">
      <w:pPr>
        <w:spacing w:line="480" w:lineRule="auto"/>
        <w:ind w:firstLine="720"/>
        <w:rPr>
          <w:rFonts w:ascii="Arial" w:hAnsi="Arial" w:cs="Arial"/>
          <w:color w:val="222222"/>
          <w:sz w:val="32"/>
          <w:szCs w:val="32"/>
        </w:rPr>
      </w:pPr>
      <w:r w:rsidRPr="00B21306">
        <w:rPr>
          <w:rFonts w:ascii="Arial" w:hAnsi="Arial" w:cs="Arial"/>
          <w:sz w:val="32"/>
          <w:szCs w:val="32"/>
        </w:rPr>
        <w:t xml:space="preserve">Thank you, Paul, for that warm welcome.  </w:t>
      </w:r>
      <w:r w:rsidRPr="00B21306">
        <w:rPr>
          <w:rFonts w:ascii="Arial" w:hAnsi="Arial" w:cs="Arial"/>
          <w:color w:val="222222"/>
          <w:sz w:val="32"/>
          <w:szCs w:val="32"/>
        </w:rPr>
        <w:t>Thank you all for</w:t>
      </w:r>
      <w:r>
        <w:rPr>
          <w:rFonts w:ascii="Arial" w:hAnsi="Arial" w:cs="Arial"/>
          <w:color w:val="222222"/>
          <w:sz w:val="32"/>
          <w:szCs w:val="32"/>
        </w:rPr>
        <w:t xml:space="preserve"> joining me tonight</w:t>
      </w:r>
      <w:r w:rsidRPr="00B21306">
        <w:rPr>
          <w:rFonts w:ascii="Arial" w:hAnsi="Arial" w:cs="Arial"/>
          <w:color w:val="222222"/>
          <w:sz w:val="32"/>
          <w:szCs w:val="32"/>
        </w:rPr>
        <w:t xml:space="preserve">.  I know many of you have Massachusetts and U.S. roots and I am honored that you have come out to support our mission tonight. </w:t>
      </w:r>
    </w:p>
    <w:p w:rsidR="00F66C98" w:rsidRPr="00B21306" w:rsidRDefault="00F66C98" w:rsidP="00F66C98">
      <w:pPr>
        <w:spacing w:line="480" w:lineRule="auto"/>
        <w:rPr>
          <w:rFonts w:ascii="Arial" w:hAnsi="Arial" w:cs="Arial"/>
          <w:color w:val="222222"/>
          <w:sz w:val="32"/>
          <w:szCs w:val="32"/>
        </w:rPr>
      </w:pPr>
    </w:p>
    <w:p w:rsidR="00F66C98" w:rsidRPr="00B21306" w:rsidRDefault="00F66C98" w:rsidP="00F66C98">
      <w:pPr>
        <w:spacing w:line="480" w:lineRule="auto"/>
        <w:ind w:firstLine="720"/>
        <w:rPr>
          <w:rFonts w:ascii="Arial" w:hAnsi="Arial" w:cs="Arial"/>
          <w:sz w:val="32"/>
          <w:szCs w:val="32"/>
        </w:rPr>
      </w:pPr>
      <w:r w:rsidRPr="00B21306">
        <w:rPr>
          <w:rFonts w:ascii="Arial" w:hAnsi="Arial" w:cs="Arial"/>
          <w:color w:val="222222"/>
          <w:sz w:val="32"/>
          <w:szCs w:val="32"/>
        </w:rPr>
        <w:t xml:space="preserve">Everyone in this room understands why we are here.  Massachusetts and Canada have </w:t>
      </w:r>
      <w:r>
        <w:rPr>
          <w:rFonts w:ascii="Arial" w:hAnsi="Arial" w:cs="Arial"/>
          <w:color w:val="222222"/>
          <w:sz w:val="32"/>
          <w:szCs w:val="32"/>
        </w:rPr>
        <w:t xml:space="preserve">a lot in common and there is </w:t>
      </w:r>
      <w:r w:rsidRPr="00B21306">
        <w:rPr>
          <w:rFonts w:ascii="Arial" w:hAnsi="Arial" w:cs="Arial"/>
          <w:color w:val="222222"/>
          <w:sz w:val="32"/>
          <w:szCs w:val="32"/>
        </w:rPr>
        <w:t>potential for tremendous</w:t>
      </w:r>
      <w:r>
        <w:rPr>
          <w:rFonts w:ascii="Arial" w:hAnsi="Arial" w:cs="Arial"/>
          <w:color w:val="222222"/>
          <w:sz w:val="32"/>
          <w:szCs w:val="32"/>
        </w:rPr>
        <w:t xml:space="preserve"> economic</w:t>
      </w:r>
      <w:r w:rsidRPr="00B21306">
        <w:rPr>
          <w:rFonts w:ascii="Arial" w:hAnsi="Arial" w:cs="Arial"/>
          <w:color w:val="222222"/>
          <w:sz w:val="32"/>
          <w:szCs w:val="32"/>
        </w:rPr>
        <w:t xml:space="preserve"> benefits </w:t>
      </w:r>
      <w:r>
        <w:rPr>
          <w:rFonts w:ascii="Arial" w:hAnsi="Arial" w:cs="Arial"/>
          <w:color w:val="222222"/>
          <w:sz w:val="32"/>
          <w:szCs w:val="32"/>
        </w:rPr>
        <w:t xml:space="preserve">by strengthening our relationship. </w:t>
      </w:r>
    </w:p>
    <w:p w:rsidR="00F66C98" w:rsidRPr="00B21306" w:rsidRDefault="00F66C98" w:rsidP="00F66C98">
      <w:pPr>
        <w:pStyle w:val="NormalWeb"/>
        <w:shd w:val="clear" w:color="auto" w:fill="FFFFFF"/>
        <w:spacing w:before="0" w:beforeAutospacing="0" w:after="240" w:afterAutospacing="0" w:line="480" w:lineRule="auto"/>
        <w:rPr>
          <w:rFonts w:ascii="Arial" w:hAnsi="Arial" w:cs="Arial"/>
          <w:color w:val="222222"/>
          <w:sz w:val="32"/>
          <w:szCs w:val="32"/>
        </w:rPr>
      </w:pPr>
    </w:p>
    <w:p w:rsidR="00F66C98" w:rsidRPr="00B21306" w:rsidRDefault="00F66C98" w:rsidP="00F66C9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21306">
        <w:rPr>
          <w:rFonts w:ascii="Arial" w:hAnsi="Arial" w:cs="Arial"/>
          <w:color w:val="222222"/>
          <w:sz w:val="32"/>
          <w:szCs w:val="32"/>
        </w:rPr>
        <w:t xml:space="preserve">Canada is our Commonwealth’s largest export partner.  Last </w:t>
      </w:r>
      <w:proofErr w:type="gramStart"/>
      <w:r w:rsidRPr="00B21306">
        <w:rPr>
          <w:rFonts w:ascii="Arial" w:hAnsi="Arial" w:cs="Arial"/>
          <w:color w:val="222222"/>
          <w:sz w:val="32"/>
          <w:szCs w:val="32"/>
        </w:rPr>
        <w:t>year</w:t>
      </w:r>
      <w:proofErr w:type="gramEnd"/>
      <w:r w:rsidRPr="00B21306">
        <w:rPr>
          <w:rFonts w:ascii="Arial" w:hAnsi="Arial" w:cs="Arial"/>
          <w:color w:val="222222"/>
          <w:sz w:val="32"/>
          <w:szCs w:val="32"/>
        </w:rPr>
        <w:t xml:space="preserve">, Massachusetts exported approximately $3.5 billion in goods </w:t>
      </w:r>
      <w:r w:rsidRPr="00B21306">
        <w:rPr>
          <w:rFonts w:ascii="Arial" w:hAnsi="Arial" w:cs="Arial"/>
          <w:color w:val="222222"/>
          <w:sz w:val="32"/>
          <w:szCs w:val="32"/>
        </w:rPr>
        <w:lastRenderedPageBreak/>
        <w:t>and services to Canada, and the two-way exchange was $11.1 billion in 2012.  Through July 2013, the Commonwealth’s exports to Canada have increased by more than 5 percent over the same period last year.  Our top exports to Canada include industrial machinery, medical devices, and aerospace components, in addition to fish &amp; shellfish.</w:t>
      </w:r>
      <w:r>
        <w:rPr>
          <w:rFonts w:ascii="Arial" w:hAnsi="Arial" w:cs="Arial"/>
          <w:color w:val="222222"/>
          <w:sz w:val="32"/>
          <w:szCs w:val="32"/>
        </w:rPr>
        <w:br/>
      </w:r>
    </w:p>
    <w:p w:rsidR="00F66C98" w:rsidRPr="00B21306" w:rsidRDefault="00F66C98" w:rsidP="00F66C98">
      <w:pPr>
        <w:shd w:val="clear" w:color="auto" w:fill="FFFFFF"/>
        <w:spacing w:after="240" w:line="480" w:lineRule="auto"/>
        <w:ind w:firstLine="720"/>
        <w:rPr>
          <w:rFonts w:ascii="Arial" w:hAnsi="Arial" w:cs="Arial"/>
          <w:color w:val="222222"/>
          <w:sz w:val="32"/>
          <w:szCs w:val="32"/>
        </w:rPr>
      </w:pPr>
      <w:r w:rsidRPr="00B21306">
        <w:rPr>
          <w:rFonts w:ascii="Arial" w:hAnsi="Arial" w:cs="Arial"/>
          <w:color w:val="222222"/>
          <w:sz w:val="32"/>
          <w:szCs w:val="32"/>
        </w:rPr>
        <w:t>Approximately 20,000 Massachusetts residents work for Canadian-owned companies and over 160,000 jobs in the Commonwealth are dependent on trade with Canada.  The Institute of International Education reported that in 2012 over 2200 Canadian students attended Massachusetts colleges and universities – representing the 4th largest contingent of international students in the Commonwealth.</w:t>
      </w:r>
      <w:r>
        <w:rPr>
          <w:rFonts w:ascii="Arial" w:hAnsi="Arial" w:cs="Arial"/>
          <w:color w:val="222222"/>
          <w:sz w:val="32"/>
          <w:szCs w:val="32"/>
        </w:rPr>
        <w:br/>
      </w:r>
    </w:p>
    <w:p w:rsidR="00F66C98" w:rsidRPr="00F66C98" w:rsidRDefault="00F66C98" w:rsidP="00F66C98">
      <w:pPr>
        <w:pStyle w:val="NormalWeb"/>
        <w:shd w:val="clear" w:color="auto" w:fill="FFFFFF"/>
        <w:spacing w:before="0" w:beforeAutospacing="0" w:after="240" w:afterAutospacing="0" w:line="480" w:lineRule="auto"/>
        <w:ind w:firstLine="720"/>
        <w:rPr>
          <w:rFonts w:ascii="Arial" w:hAnsi="Arial" w:cs="Arial"/>
          <w:color w:val="222222"/>
          <w:sz w:val="32"/>
          <w:szCs w:val="32"/>
          <w:shd w:val="clear" w:color="auto" w:fill="FFFFFF"/>
        </w:rPr>
      </w:pPr>
      <w:r w:rsidRPr="00B21306">
        <w:rPr>
          <w:rFonts w:ascii="Arial" w:hAnsi="Arial" w:cs="Arial"/>
          <w:color w:val="222222"/>
          <w:sz w:val="32"/>
          <w:szCs w:val="32"/>
          <w:shd w:val="clear" w:color="auto" w:fill="FFFFFF"/>
        </w:rPr>
        <w:t xml:space="preserve">Canada and Massachusetts are already significant trading partners and there is much more we can mutually gain.  This trip </w:t>
      </w:r>
      <w:r w:rsidRPr="00B21306">
        <w:rPr>
          <w:rFonts w:ascii="Arial" w:hAnsi="Arial" w:cs="Arial"/>
          <w:color w:val="222222"/>
          <w:sz w:val="32"/>
          <w:szCs w:val="32"/>
          <w:shd w:val="clear" w:color="auto" w:fill="FFFFFF"/>
        </w:rPr>
        <w:lastRenderedPageBreak/>
        <w:t>is about capitalizing on our strengths in clean tech, life sciences, digital health, gaming, and other innovative industries.</w:t>
      </w:r>
      <w:r>
        <w:rPr>
          <w:rFonts w:ascii="Arial" w:hAnsi="Arial" w:cs="Arial"/>
          <w:color w:val="222222"/>
          <w:sz w:val="32"/>
          <w:szCs w:val="32"/>
          <w:shd w:val="clear" w:color="auto" w:fill="FFFFFF"/>
        </w:rPr>
        <w:br/>
      </w:r>
    </w:p>
    <w:p w:rsidR="00F66C98" w:rsidRDefault="00F66C98" w:rsidP="00F66C98">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This trip is also about building on a major part of our growth strategy.  </w:t>
      </w:r>
      <w:r w:rsidRPr="00B21306">
        <w:rPr>
          <w:rFonts w:ascii="Arial" w:hAnsi="Arial" w:cs="Arial"/>
          <w:sz w:val="32"/>
          <w:szCs w:val="32"/>
        </w:rPr>
        <w:t>Seeking foreign direct investment and promoting collaboration with global markets in innovation are central to</w:t>
      </w:r>
      <w:r>
        <w:rPr>
          <w:rFonts w:ascii="Arial" w:hAnsi="Arial" w:cs="Arial"/>
          <w:sz w:val="32"/>
          <w:szCs w:val="32"/>
        </w:rPr>
        <w:t xml:space="preserve"> my </w:t>
      </w:r>
      <w:proofErr w:type="gramStart"/>
      <w:r>
        <w:rPr>
          <w:rFonts w:ascii="Arial" w:hAnsi="Arial" w:cs="Arial"/>
          <w:sz w:val="32"/>
          <w:szCs w:val="32"/>
        </w:rPr>
        <w:t xml:space="preserve">Administration’s </w:t>
      </w:r>
      <w:r w:rsidRPr="00B21306">
        <w:rPr>
          <w:rFonts w:ascii="Arial" w:hAnsi="Arial" w:cs="Arial"/>
          <w:sz w:val="32"/>
          <w:szCs w:val="32"/>
        </w:rPr>
        <w:t xml:space="preserve"> strategy</w:t>
      </w:r>
      <w:proofErr w:type="gramEnd"/>
      <w:r w:rsidRPr="00B21306">
        <w:rPr>
          <w:rFonts w:ascii="Arial" w:hAnsi="Arial" w:cs="Arial"/>
          <w:sz w:val="32"/>
          <w:szCs w:val="32"/>
        </w:rPr>
        <w:t xml:space="preserve"> to bring growth and opportunity to Massachusetts.  </w:t>
      </w:r>
      <w:r>
        <w:rPr>
          <w:rFonts w:ascii="Arial" w:hAnsi="Arial" w:cs="Arial"/>
          <w:color w:val="222222"/>
          <w:sz w:val="32"/>
          <w:szCs w:val="32"/>
        </w:rPr>
        <w:br/>
      </w:r>
    </w:p>
    <w:p w:rsidR="00F66C98" w:rsidRPr="00F66C98" w:rsidRDefault="00F66C98" w:rsidP="00F66C98">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We have worked hard to</w:t>
      </w:r>
      <w:r w:rsidRPr="00B21306">
        <w:rPr>
          <w:rFonts w:ascii="Arial" w:hAnsi="Arial" w:cs="Arial"/>
          <w:color w:val="222222"/>
          <w:sz w:val="32"/>
          <w:szCs w:val="32"/>
        </w:rPr>
        <w:t xml:space="preserve"> </w:t>
      </w:r>
      <w:r w:rsidRPr="00B21306">
        <w:rPr>
          <w:rFonts w:ascii="Arial" w:hAnsi="Arial" w:cs="Arial"/>
          <w:color w:val="000000"/>
          <w:sz w:val="32"/>
          <w:szCs w:val="32"/>
        </w:rPr>
        <w:t>strengthen our global relationships and partnerships because we know, if we are to remain competitive in our 21</w:t>
      </w:r>
      <w:r w:rsidRPr="00B21306">
        <w:rPr>
          <w:rFonts w:ascii="Arial" w:hAnsi="Arial" w:cs="Arial"/>
          <w:color w:val="000000"/>
          <w:sz w:val="32"/>
          <w:szCs w:val="32"/>
          <w:vertAlign w:val="superscript"/>
        </w:rPr>
        <w:t>st</w:t>
      </w:r>
      <w:r w:rsidRPr="00B21306">
        <w:rPr>
          <w:rFonts w:ascii="Arial" w:hAnsi="Arial" w:cs="Arial"/>
          <w:color w:val="000000"/>
          <w:sz w:val="32"/>
          <w:szCs w:val="32"/>
        </w:rPr>
        <w:t xml:space="preserve"> century global economy, we must fight for every job in every corner of the Commonwealth and the world. </w:t>
      </w:r>
      <w:r w:rsidRPr="00B21306">
        <w:rPr>
          <w:rFonts w:ascii="Arial" w:hAnsi="Arial" w:cs="Arial"/>
          <w:color w:val="000000"/>
          <w:sz w:val="32"/>
          <w:szCs w:val="32"/>
        </w:rPr>
        <w:br/>
      </w:r>
    </w:p>
    <w:p w:rsidR="00F66C98" w:rsidRPr="00B21306" w:rsidRDefault="00F66C98" w:rsidP="00F66C98">
      <w:pPr>
        <w:pStyle w:val="NormalWeb"/>
        <w:shd w:val="clear" w:color="auto" w:fill="FFFFFF"/>
        <w:spacing w:before="0" w:beforeAutospacing="0" w:after="240" w:afterAutospacing="0" w:line="480" w:lineRule="auto"/>
        <w:ind w:firstLine="720"/>
        <w:rPr>
          <w:rFonts w:ascii="Arial" w:hAnsi="Arial" w:cs="Arial"/>
          <w:color w:val="000000"/>
          <w:sz w:val="32"/>
          <w:szCs w:val="32"/>
        </w:rPr>
      </w:pPr>
      <w:r w:rsidRPr="00B21306">
        <w:rPr>
          <w:rFonts w:ascii="Arial" w:hAnsi="Arial" w:cs="Arial"/>
          <w:color w:val="000000"/>
          <w:sz w:val="32"/>
          <w:szCs w:val="32"/>
        </w:rPr>
        <w:t xml:space="preserve">I have traveled to China, Israel, Great Britain, Brazil, Chile, Colombia, Ireland, and am spending a few busy and productive days in Canada, because we know that if we want to maintain our </w:t>
      </w:r>
      <w:r w:rsidRPr="00B21306">
        <w:rPr>
          <w:rFonts w:ascii="Arial" w:hAnsi="Arial" w:cs="Arial"/>
          <w:color w:val="000000"/>
          <w:sz w:val="32"/>
          <w:szCs w:val="32"/>
        </w:rPr>
        <w:lastRenderedPageBreak/>
        <w:t xml:space="preserve">edge in the innovation economy sectors where we lead the world, we must position ourselves for success in both established and emerging markets. </w:t>
      </w:r>
      <w:r w:rsidRPr="00B21306">
        <w:rPr>
          <w:rFonts w:ascii="Arial" w:hAnsi="Arial" w:cs="Arial"/>
          <w:color w:val="000000"/>
          <w:sz w:val="32"/>
          <w:szCs w:val="32"/>
        </w:rPr>
        <w:br/>
      </w:r>
    </w:p>
    <w:p w:rsidR="00F66C98" w:rsidRPr="00B21306" w:rsidRDefault="00F66C98" w:rsidP="00F66C98">
      <w:pPr>
        <w:pStyle w:val="NormalWeb"/>
        <w:shd w:val="clear" w:color="auto" w:fill="FFFFFF"/>
        <w:spacing w:before="0" w:beforeAutospacing="0" w:after="240" w:afterAutospacing="0" w:line="480" w:lineRule="auto"/>
        <w:ind w:firstLine="720"/>
        <w:rPr>
          <w:rFonts w:ascii="Arial" w:hAnsi="Arial" w:cs="Arial"/>
          <w:sz w:val="32"/>
          <w:szCs w:val="32"/>
        </w:rPr>
      </w:pPr>
      <w:r w:rsidRPr="00B21306">
        <w:rPr>
          <w:rFonts w:ascii="Arial" w:hAnsi="Arial" w:cs="Arial"/>
          <w:sz w:val="32"/>
          <w:szCs w:val="32"/>
        </w:rPr>
        <w:t xml:space="preserve">We are already seeing these missions come to fruition.  We have welcomed UK based companies and Israeli Biotech firms to Massachusetts.  We have signed MOU’s that are allowing us to collaborate in clean energy, life sciences biotech and education sectors with both emerging and established markets. </w:t>
      </w:r>
      <w:r w:rsidRPr="00B21306">
        <w:rPr>
          <w:rFonts w:ascii="Arial" w:hAnsi="Arial" w:cs="Arial"/>
          <w:sz w:val="32"/>
          <w:szCs w:val="32"/>
        </w:rPr>
        <w:br/>
      </w:r>
    </w:p>
    <w:p w:rsidR="00F66C98" w:rsidRPr="00B21306" w:rsidRDefault="00F66C98" w:rsidP="00F66C9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21306">
        <w:rPr>
          <w:rFonts w:ascii="Arial" w:hAnsi="Arial" w:cs="Arial"/>
          <w:color w:val="222222"/>
          <w:sz w:val="32"/>
          <w:szCs w:val="32"/>
        </w:rPr>
        <w:t>None of this is by accident.  It’s the result of a clear strategy for long-term growth and disciplined execution -- even during a global economic collapse.  </w:t>
      </w:r>
      <w:r>
        <w:rPr>
          <w:rFonts w:ascii="Arial" w:hAnsi="Arial" w:cs="Arial"/>
          <w:color w:val="222222"/>
          <w:sz w:val="32"/>
          <w:szCs w:val="32"/>
        </w:rPr>
        <w:br/>
      </w:r>
    </w:p>
    <w:p w:rsidR="00F66C98" w:rsidRPr="00B21306" w:rsidRDefault="00F66C98" w:rsidP="00C74C2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21306">
        <w:rPr>
          <w:rFonts w:ascii="Arial" w:hAnsi="Arial" w:cs="Arial"/>
          <w:color w:val="222222"/>
          <w:sz w:val="32"/>
          <w:szCs w:val="32"/>
        </w:rPr>
        <w:t xml:space="preserve">I have spent most of my career in the private sector.  One of the things that worried me most about the companies I worked in or with was the overemphasis on managing for the next quarter, </w:t>
      </w:r>
      <w:r w:rsidRPr="00B21306">
        <w:rPr>
          <w:rFonts w:ascii="Arial" w:hAnsi="Arial" w:cs="Arial"/>
          <w:color w:val="222222"/>
          <w:sz w:val="32"/>
          <w:szCs w:val="32"/>
        </w:rPr>
        <w:lastRenderedPageBreak/>
        <w:t>on getting short-term results sometimes at the expense of the firm’s long-term interests.  That behavior has crept into the way we govern in America, where we govern for the next election cycle, or the next news cycle, instead of for the next generation.</w:t>
      </w:r>
      <w:r>
        <w:rPr>
          <w:rFonts w:ascii="Arial" w:hAnsi="Arial" w:cs="Arial"/>
          <w:color w:val="222222"/>
          <w:sz w:val="32"/>
          <w:szCs w:val="32"/>
        </w:rPr>
        <w:br/>
      </w:r>
    </w:p>
    <w:p w:rsidR="00C74C2E" w:rsidRDefault="00F66C98" w:rsidP="00C74C2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21306">
        <w:rPr>
          <w:rFonts w:ascii="Arial" w:hAnsi="Arial" w:cs="Arial"/>
          <w:color w:val="222222"/>
          <w:sz w:val="32"/>
          <w:szCs w:val="32"/>
        </w:rPr>
        <w:t>We are</w:t>
      </w:r>
      <w:r>
        <w:rPr>
          <w:rFonts w:ascii="Arial" w:hAnsi="Arial" w:cs="Arial"/>
          <w:color w:val="222222"/>
          <w:sz w:val="32"/>
          <w:szCs w:val="32"/>
        </w:rPr>
        <w:t xml:space="preserve"> in</w:t>
      </w:r>
      <w:r w:rsidRPr="00B21306">
        <w:rPr>
          <w:rFonts w:ascii="Arial" w:hAnsi="Arial" w:cs="Arial"/>
          <w:color w:val="222222"/>
          <w:sz w:val="32"/>
          <w:szCs w:val="32"/>
        </w:rPr>
        <w:t xml:space="preserve"> Canada because we are pursuing a different approach, emphasizing the things we could and should tackle together that would leave a meaningful and lasting improvement in the strength of our Commonwealth.</w:t>
      </w:r>
      <w:r w:rsidR="00C74C2E">
        <w:rPr>
          <w:rFonts w:ascii="Arial" w:hAnsi="Arial" w:cs="Arial"/>
          <w:color w:val="222222"/>
          <w:sz w:val="32"/>
          <w:szCs w:val="32"/>
        </w:rPr>
        <w:t xml:space="preserve">  We are here,</w:t>
      </w:r>
      <w:r w:rsidR="00C74C2E" w:rsidRPr="00B21306">
        <w:rPr>
          <w:rFonts w:ascii="Arial" w:hAnsi="Arial" w:cs="Arial"/>
          <w:color w:val="222222"/>
          <w:sz w:val="32"/>
          <w:szCs w:val="32"/>
        </w:rPr>
        <w:t xml:space="preserve"> even knowing fully well that many of the deliverables from this trip will not be entirely realized until after my time as governor. </w:t>
      </w:r>
      <w:r w:rsidR="00C74C2E">
        <w:rPr>
          <w:rFonts w:ascii="Arial" w:hAnsi="Arial" w:cs="Arial"/>
          <w:color w:val="222222"/>
          <w:sz w:val="32"/>
          <w:szCs w:val="32"/>
        </w:rPr>
        <w:t xml:space="preserve"> Yet, we know we must make the choices now and the investments </w:t>
      </w:r>
      <w:proofErr w:type="gramStart"/>
      <w:r w:rsidR="00C74C2E">
        <w:rPr>
          <w:rFonts w:ascii="Arial" w:hAnsi="Arial" w:cs="Arial"/>
          <w:color w:val="222222"/>
          <w:sz w:val="32"/>
          <w:szCs w:val="32"/>
        </w:rPr>
        <w:t>now, that</w:t>
      </w:r>
      <w:proofErr w:type="gramEnd"/>
      <w:r w:rsidR="00C74C2E">
        <w:rPr>
          <w:rFonts w:ascii="Arial" w:hAnsi="Arial" w:cs="Arial"/>
          <w:color w:val="222222"/>
          <w:sz w:val="32"/>
          <w:szCs w:val="32"/>
        </w:rPr>
        <w:t xml:space="preserve"> shape our future.  </w:t>
      </w:r>
      <w:r w:rsidR="00C74C2E">
        <w:rPr>
          <w:rFonts w:ascii="Arial" w:hAnsi="Arial" w:cs="Arial"/>
          <w:color w:val="222222"/>
          <w:sz w:val="32"/>
          <w:szCs w:val="32"/>
        </w:rPr>
        <w:br/>
      </w:r>
    </w:p>
    <w:p w:rsidR="00C74C2E" w:rsidRDefault="00F66C98" w:rsidP="00C74C2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21306">
        <w:rPr>
          <w:rFonts w:ascii="Arial" w:hAnsi="Arial" w:cs="Arial"/>
          <w:color w:val="222222"/>
          <w:sz w:val="32"/>
          <w:szCs w:val="32"/>
        </w:rPr>
        <w:t xml:space="preserve">  Thank you for joining me today, and I look forward to working together.  </w:t>
      </w:r>
    </w:p>
    <w:p w:rsidR="00F66C98" w:rsidRDefault="00F66C98"/>
    <w:sectPr w:rsidR="00F66C9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FD7" w:rsidRDefault="00733FD7" w:rsidP="00F66C98">
      <w:r>
        <w:separator/>
      </w:r>
    </w:p>
  </w:endnote>
  <w:endnote w:type="continuationSeparator" w:id="0">
    <w:p w:rsidR="00733FD7" w:rsidRDefault="00733FD7" w:rsidP="00F66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6096124"/>
      <w:docPartObj>
        <w:docPartGallery w:val="Page Numbers (Bottom of Page)"/>
        <w:docPartUnique/>
      </w:docPartObj>
    </w:sdtPr>
    <w:sdtEndPr>
      <w:rPr>
        <w:noProof/>
      </w:rPr>
    </w:sdtEndPr>
    <w:sdtContent>
      <w:p w:rsidR="00F66C98" w:rsidRDefault="00F66C98">
        <w:pPr>
          <w:pStyle w:val="Footer"/>
          <w:jc w:val="center"/>
        </w:pPr>
        <w:r>
          <w:fldChar w:fldCharType="begin"/>
        </w:r>
        <w:r>
          <w:instrText xml:space="preserve"> PAGE   \* MERGEFORMAT </w:instrText>
        </w:r>
        <w:r>
          <w:fldChar w:fldCharType="separate"/>
        </w:r>
        <w:r w:rsidR="004D4534">
          <w:rPr>
            <w:noProof/>
          </w:rPr>
          <w:t>4</w:t>
        </w:r>
        <w:r>
          <w:rPr>
            <w:noProof/>
          </w:rPr>
          <w:fldChar w:fldCharType="end"/>
        </w:r>
      </w:p>
    </w:sdtContent>
  </w:sdt>
  <w:p w:rsidR="00F66C98" w:rsidRDefault="00F66C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FD7" w:rsidRDefault="00733FD7" w:rsidP="00F66C98">
      <w:r>
        <w:separator/>
      </w:r>
    </w:p>
  </w:footnote>
  <w:footnote w:type="continuationSeparator" w:id="0">
    <w:p w:rsidR="00733FD7" w:rsidRDefault="00733FD7" w:rsidP="00F66C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4699C"/>
    <w:multiLevelType w:val="hybridMultilevel"/>
    <w:tmpl w:val="B0CC1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C98"/>
    <w:rsid w:val="000F3C77"/>
    <w:rsid w:val="004D4534"/>
    <w:rsid w:val="00733FD7"/>
    <w:rsid w:val="00C74C2E"/>
    <w:rsid w:val="00D0568A"/>
    <w:rsid w:val="00F66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C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6C98"/>
    <w:pPr>
      <w:spacing w:before="100" w:beforeAutospacing="1" w:after="100" w:afterAutospacing="1"/>
    </w:pPr>
  </w:style>
  <w:style w:type="character" w:customStyle="1" w:styleId="apple-converted-space">
    <w:name w:val="apple-converted-space"/>
    <w:rsid w:val="00F66C98"/>
  </w:style>
  <w:style w:type="paragraph" w:styleId="Header">
    <w:name w:val="header"/>
    <w:basedOn w:val="Normal"/>
    <w:link w:val="HeaderChar"/>
    <w:uiPriority w:val="99"/>
    <w:unhideWhenUsed/>
    <w:rsid w:val="00F66C98"/>
    <w:pPr>
      <w:tabs>
        <w:tab w:val="center" w:pos="4680"/>
        <w:tab w:val="right" w:pos="9360"/>
      </w:tabs>
    </w:pPr>
  </w:style>
  <w:style w:type="character" w:customStyle="1" w:styleId="HeaderChar">
    <w:name w:val="Header Char"/>
    <w:basedOn w:val="DefaultParagraphFont"/>
    <w:link w:val="Header"/>
    <w:uiPriority w:val="99"/>
    <w:rsid w:val="00F66C9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66C98"/>
    <w:pPr>
      <w:tabs>
        <w:tab w:val="center" w:pos="4680"/>
        <w:tab w:val="right" w:pos="9360"/>
      </w:tabs>
    </w:pPr>
  </w:style>
  <w:style w:type="character" w:customStyle="1" w:styleId="FooterChar">
    <w:name w:val="Footer Char"/>
    <w:basedOn w:val="DefaultParagraphFont"/>
    <w:link w:val="Footer"/>
    <w:uiPriority w:val="99"/>
    <w:rsid w:val="00F66C9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C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6C98"/>
    <w:pPr>
      <w:spacing w:before="100" w:beforeAutospacing="1" w:after="100" w:afterAutospacing="1"/>
    </w:pPr>
  </w:style>
  <w:style w:type="character" w:customStyle="1" w:styleId="apple-converted-space">
    <w:name w:val="apple-converted-space"/>
    <w:rsid w:val="00F66C98"/>
  </w:style>
  <w:style w:type="paragraph" w:styleId="Header">
    <w:name w:val="header"/>
    <w:basedOn w:val="Normal"/>
    <w:link w:val="HeaderChar"/>
    <w:uiPriority w:val="99"/>
    <w:unhideWhenUsed/>
    <w:rsid w:val="00F66C98"/>
    <w:pPr>
      <w:tabs>
        <w:tab w:val="center" w:pos="4680"/>
        <w:tab w:val="right" w:pos="9360"/>
      </w:tabs>
    </w:pPr>
  </w:style>
  <w:style w:type="character" w:customStyle="1" w:styleId="HeaderChar">
    <w:name w:val="Header Char"/>
    <w:basedOn w:val="DefaultParagraphFont"/>
    <w:link w:val="Header"/>
    <w:uiPriority w:val="99"/>
    <w:rsid w:val="00F66C9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66C98"/>
    <w:pPr>
      <w:tabs>
        <w:tab w:val="center" w:pos="4680"/>
        <w:tab w:val="right" w:pos="9360"/>
      </w:tabs>
    </w:pPr>
  </w:style>
  <w:style w:type="character" w:customStyle="1" w:styleId="FooterChar">
    <w:name w:val="Footer Char"/>
    <w:basedOn w:val="DefaultParagraphFont"/>
    <w:link w:val="Footer"/>
    <w:uiPriority w:val="99"/>
    <w:rsid w:val="00F66C9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577</Words>
  <Characters>3292</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2013-10-07T14:27:00Z</dcterms:created>
  <dcterms:modified xsi:type="dcterms:W3CDTF">2013-10-07T14:27:00Z</dcterms:modified>
</cp:coreProperties>
</file>