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BCE" w:rsidRDefault="00427BCE" w:rsidP="00427BCE">
      <w:pPr>
        <w:rPr>
          <w:rFonts w:ascii="Arial" w:hAnsi="Arial" w:cs="Arial"/>
          <w:color w:val="222222"/>
          <w:sz w:val="20"/>
          <w:szCs w:val="20"/>
        </w:rPr>
      </w:pPr>
    </w:p>
    <w:p w:rsidR="00427BCE" w:rsidRDefault="00427BCE" w:rsidP="00427BCE">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PRIME MINISTER BENJAMIN NETANYAHU, OTHER KEY LEADERS IN JERUSALEM</w:t>
      </w:r>
    </w:p>
    <w:p w:rsidR="00427BCE" w:rsidRDefault="00427BCE">
      <w:r w:rsidRPr="00427BCE">
        <w:drawing>
          <wp:inline distT="0" distB="0" distL="0" distR="0">
            <wp:extent cx="4762500" cy="3171825"/>
            <wp:effectExtent l="0" t="0" r="0" b="9525"/>
            <wp:docPr id="14" name="Picture 14" descr="Meeting Prime Minister Benjamin Netanyahu">
              <a:hlinkClick xmlns:a="http://schemas.openxmlformats.org/drawingml/2006/main" r:id="rId4" tooltip="&quot;Meeting Prime Minister Benjamin Netanyahu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eeting Prime Minister Benjamin Netanyahu">
                      <a:hlinkClick r:id="rId4" tooltip="&quot;Meeting Prime Minister Benjamin Netanyahu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p>
    <w:p w:rsidR="00427BCE" w:rsidRDefault="00427BCE"/>
    <w:p w:rsidR="00427BCE" w:rsidRDefault="00427BCE" w:rsidP="00427BC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meets with Benjamin Netanyahu, Prime Minister of the State of Israel in Jerusalem. (Photo credit: Amos </w:t>
      </w:r>
      <w:proofErr w:type="spellStart"/>
      <w:r>
        <w:rPr>
          <w:rFonts w:ascii="Arial" w:hAnsi="Arial" w:cs="Arial"/>
          <w:color w:val="222222"/>
          <w:sz w:val="20"/>
          <w:szCs w:val="20"/>
        </w:rPr>
        <w:t>BenGershom</w:t>
      </w:r>
      <w:proofErr w:type="spellEnd"/>
      <w:r>
        <w:rPr>
          <w:rFonts w:ascii="Arial" w:hAnsi="Arial" w:cs="Arial"/>
          <w:color w:val="222222"/>
          <w:sz w:val="20"/>
          <w:szCs w:val="20"/>
        </w:rPr>
        <w:t xml:space="preserve"> /Prime Minister's Office). </w:t>
      </w:r>
    </w:p>
    <w:p w:rsidR="00427BCE" w:rsidRDefault="00427BCE" w:rsidP="00427BC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 xml:space="preserve">Jerusalem - Wednesday March 9, 2011 - Massachusetts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met with top Israeli leaders, including Prime Minister Benjamin Netanyahu and Chairperson of the Opposition </w:t>
      </w:r>
      <w:proofErr w:type="spellStart"/>
      <w:r>
        <w:rPr>
          <w:rFonts w:ascii="Arial" w:hAnsi="Arial" w:cs="Arial"/>
          <w:color w:val="222222"/>
          <w:sz w:val="20"/>
          <w:szCs w:val="20"/>
        </w:rPr>
        <w:t>Tzipi</w:t>
      </w:r>
      <w:proofErr w:type="spellEnd"/>
      <w:r>
        <w:rPr>
          <w:rFonts w:ascii="Arial" w:hAnsi="Arial" w:cs="Arial"/>
          <w:color w:val="222222"/>
          <w:sz w:val="20"/>
          <w:szCs w:val="20"/>
        </w:rPr>
        <w:t xml:space="preserve"> </w:t>
      </w:r>
      <w:proofErr w:type="spellStart"/>
      <w:r>
        <w:rPr>
          <w:rFonts w:ascii="Arial" w:hAnsi="Arial" w:cs="Arial"/>
          <w:color w:val="222222"/>
          <w:sz w:val="20"/>
          <w:szCs w:val="20"/>
        </w:rPr>
        <w:t>Livni</w:t>
      </w:r>
      <w:proofErr w:type="spellEnd"/>
      <w:r>
        <w:rPr>
          <w:rFonts w:ascii="Arial" w:hAnsi="Arial" w:cs="Arial"/>
          <w:color w:val="222222"/>
          <w:sz w:val="20"/>
          <w:szCs w:val="20"/>
        </w:rPr>
        <w:t>, in Jerusalem to discuss economic opportunities as part of the Massachusetts Innovation Economy Partnership Mission 2011.</w:t>
      </w:r>
    </w:p>
    <w:p w:rsidR="00427BCE" w:rsidRDefault="00427BCE" w:rsidP="00427BC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delegation from Massachusetts brings with it a message of collaboration, friendship, and steadfast support of the State of Israel," said Governor Patrick. "Our shared values of innovation, entrepreneurship, and generational responsibility bind us closely. Our delegation looks forward to working in partnership in the days ahead with the many Israeli government officials and business leaders we meet with on this trip to build a better and stronger Commonwealth and State of Israel for generations to come."</w:t>
      </w:r>
      <w:r>
        <w:rPr>
          <w:rFonts w:ascii="Arial" w:hAnsi="Arial" w:cs="Arial"/>
          <w:color w:val="222222"/>
          <w:sz w:val="20"/>
          <w:szCs w:val="20"/>
        </w:rPr>
        <w:br/>
      </w:r>
      <w:r>
        <w:rPr>
          <w:rFonts w:ascii="Arial" w:hAnsi="Arial" w:cs="Arial"/>
          <w:color w:val="222222"/>
          <w:sz w:val="20"/>
          <w:szCs w:val="20"/>
        </w:rPr>
        <w:br/>
        <w:t>Benjamin Netanyahu is Prime Minister of Israel, serving since March 2009. He also serves as the current Chairman of the Likud Party. He has previously served as Israel's ambassador to the UN, deputy chief of mission at the Israeli Embassy in Washington, DC, Deputy Minister of Foreign Affairs, and head of opposition before his first election as Prime Minister of Israel in 1996. He is a former commander in the Israeli Defense Forces.</w:t>
      </w:r>
      <w:r>
        <w:rPr>
          <w:rFonts w:ascii="Arial" w:hAnsi="Arial" w:cs="Arial"/>
          <w:color w:val="222222"/>
          <w:sz w:val="20"/>
          <w:szCs w:val="20"/>
        </w:rPr>
        <w:br/>
      </w:r>
      <w:r>
        <w:rPr>
          <w:rFonts w:ascii="Arial" w:hAnsi="Arial" w:cs="Arial"/>
          <w:color w:val="222222"/>
          <w:sz w:val="20"/>
          <w:szCs w:val="20"/>
        </w:rPr>
        <w:br/>
      </w:r>
      <w:proofErr w:type="spellStart"/>
      <w:r>
        <w:rPr>
          <w:rFonts w:ascii="Arial" w:hAnsi="Arial" w:cs="Arial"/>
          <w:color w:val="222222"/>
          <w:sz w:val="20"/>
          <w:szCs w:val="20"/>
        </w:rPr>
        <w:t>Tzipi</w:t>
      </w:r>
      <w:proofErr w:type="spellEnd"/>
      <w:r>
        <w:rPr>
          <w:rFonts w:ascii="Arial" w:hAnsi="Arial" w:cs="Arial"/>
          <w:color w:val="222222"/>
          <w:sz w:val="20"/>
          <w:szCs w:val="20"/>
        </w:rPr>
        <w:t xml:space="preserve"> </w:t>
      </w:r>
      <w:proofErr w:type="spellStart"/>
      <w:r>
        <w:rPr>
          <w:rFonts w:ascii="Arial" w:hAnsi="Arial" w:cs="Arial"/>
          <w:color w:val="222222"/>
          <w:sz w:val="20"/>
          <w:szCs w:val="20"/>
        </w:rPr>
        <w:t>Livni</w:t>
      </w:r>
      <w:proofErr w:type="spellEnd"/>
      <w:r>
        <w:rPr>
          <w:rFonts w:ascii="Arial" w:hAnsi="Arial" w:cs="Arial"/>
          <w:color w:val="222222"/>
          <w:sz w:val="20"/>
          <w:szCs w:val="20"/>
        </w:rPr>
        <w:t xml:space="preserve"> is Chairperson of the Opposition. </w:t>
      </w:r>
      <w:proofErr w:type="spellStart"/>
      <w:r>
        <w:rPr>
          <w:rFonts w:ascii="Arial" w:hAnsi="Arial" w:cs="Arial"/>
          <w:color w:val="222222"/>
          <w:sz w:val="20"/>
          <w:szCs w:val="20"/>
        </w:rPr>
        <w:t>Livni</w:t>
      </w:r>
      <w:proofErr w:type="spellEnd"/>
      <w:r>
        <w:rPr>
          <w:rFonts w:ascii="Arial" w:hAnsi="Arial" w:cs="Arial"/>
          <w:color w:val="222222"/>
          <w:sz w:val="20"/>
          <w:szCs w:val="20"/>
        </w:rPr>
        <w:t xml:space="preserve"> was a member of the Likud Party until the end of 2005, when she, together with other prominent political figures in Israel, formed the </w:t>
      </w:r>
      <w:proofErr w:type="spellStart"/>
      <w:r>
        <w:rPr>
          <w:rFonts w:ascii="Arial" w:hAnsi="Arial" w:cs="Arial"/>
          <w:color w:val="222222"/>
          <w:sz w:val="20"/>
          <w:szCs w:val="20"/>
        </w:rPr>
        <w:t>Kadima</w:t>
      </w:r>
      <w:proofErr w:type="spellEnd"/>
      <w:r>
        <w:rPr>
          <w:rFonts w:ascii="Arial" w:hAnsi="Arial" w:cs="Arial"/>
          <w:color w:val="222222"/>
          <w:sz w:val="20"/>
          <w:szCs w:val="20"/>
        </w:rPr>
        <w:t xml:space="preserve"> Party. In 2008 she was elected chairman of </w:t>
      </w:r>
      <w:proofErr w:type="spellStart"/>
      <w:r>
        <w:rPr>
          <w:rFonts w:ascii="Arial" w:hAnsi="Arial" w:cs="Arial"/>
          <w:color w:val="222222"/>
          <w:sz w:val="20"/>
          <w:szCs w:val="20"/>
        </w:rPr>
        <w:t>Kadima</w:t>
      </w:r>
      <w:proofErr w:type="spellEnd"/>
      <w:r>
        <w:rPr>
          <w:rFonts w:ascii="Arial" w:hAnsi="Arial" w:cs="Arial"/>
          <w:color w:val="222222"/>
          <w:sz w:val="20"/>
          <w:szCs w:val="20"/>
        </w:rPr>
        <w:t xml:space="preserve">. In 2006 </w:t>
      </w:r>
      <w:proofErr w:type="spellStart"/>
      <w:r>
        <w:rPr>
          <w:rFonts w:ascii="Arial" w:hAnsi="Arial" w:cs="Arial"/>
          <w:color w:val="222222"/>
          <w:sz w:val="20"/>
          <w:szCs w:val="20"/>
        </w:rPr>
        <w:t>Livni</w:t>
      </w:r>
      <w:proofErr w:type="spellEnd"/>
      <w:r>
        <w:rPr>
          <w:rFonts w:ascii="Arial" w:hAnsi="Arial" w:cs="Arial"/>
          <w:color w:val="222222"/>
          <w:sz w:val="20"/>
          <w:szCs w:val="20"/>
        </w:rPr>
        <w:t xml:space="preserve"> was appointed Vice Prime Minister and Minister of Foreign Affairs in the 31st Government of Israel, serving until 2009. She also served as Minister of Justice. She served as an officer in the IDF, and later in the </w:t>
      </w:r>
      <w:proofErr w:type="spellStart"/>
      <w:r>
        <w:rPr>
          <w:rFonts w:ascii="Arial" w:hAnsi="Arial" w:cs="Arial"/>
          <w:color w:val="222222"/>
          <w:sz w:val="20"/>
          <w:szCs w:val="20"/>
        </w:rPr>
        <w:t>Mossad</w:t>
      </w:r>
      <w:proofErr w:type="spellEnd"/>
      <w:r>
        <w:rPr>
          <w:rFonts w:ascii="Arial" w:hAnsi="Arial" w:cs="Arial"/>
          <w:color w:val="222222"/>
          <w:sz w:val="20"/>
          <w:szCs w:val="20"/>
        </w:rPr>
        <w:t>.</w:t>
      </w:r>
      <w:r>
        <w:rPr>
          <w:rFonts w:ascii="Arial" w:hAnsi="Arial" w:cs="Arial"/>
          <w:color w:val="222222"/>
          <w:sz w:val="20"/>
          <w:szCs w:val="20"/>
        </w:rPr>
        <w:br/>
      </w:r>
      <w:r>
        <w:rPr>
          <w:rFonts w:ascii="Arial" w:hAnsi="Arial" w:cs="Arial"/>
          <w:color w:val="222222"/>
          <w:sz w:val="20"/>
          <w:szCs w:val="20"/>
        </w:rPr>
        <w:br/>
        <w:t xml:space="preserve">In Jerusalem, Governor Patrick also met with Deputy Foreign Minister Danny </w:t>
      </w:r>
      <w:proofErr w:type="spellStart"/>
      <w:r>
        <w:rPr>
          <w:rFonts w:ascii="Arial" w:hAnsi="Arial" w:cs="Arial"/>
          <w:color w:val="222222"/>
          <w:sz w:val="20"/>
          <w:szCs w:val="20"/>
        </w:rPr>
        <w:t>Ayalon</w:t>
      </w:r>
      <w:proofErr w:type="spellEnd"/>
      <w:r>
        <w:rPr>
          <w:rFonts w:ascii="Arial" w:hAnsi="Arial" w:cs="Arial"/>
          <w:color w:val="222222"/>
          <w:sz w:val="20"/>
          <w:szCs w:val="20"/>
        </w:rPr>
        <w:t xml:space="preserve"> and Deputy Prime Minister Dan </w:t>
      </w:r>
      <w:proofErr w:type="spellStart"/>
      <w:r>
        <w:rPr>
          <w:rFonts w:ascii="Arial" w:hAnsi="Arial" w:cs="Arial"/>
          <w:color w:val="222222"/>
          <w:sz w:val="20"/>
          <w:szCs w:val="20"/>
        </w:rPr>
        <w:t>Meridor</w:t>
      </w:r>
      <w:proofErr w:type="spellEnd"/>
      <w:r>
        <w:rPr>
          <w:rFonts w:ascii="Arial" w:hAnsi="Arial" w:cs="Arial"/>
          <w:color w:val="222222"/>
          <w:sz w:val="20"/>
          <w:szCs w:val="20"/>
        </w:rPr>
        <w:t xml:space="preserve"> to discuss strategies to grow the innovation economy sectors in Israel and Massachusetts. Earlier in the day, Governor Patrick met with the Mayor of Haifa, </w:t>
      </w:r>
      <w:proofErr w:type="spellStart"/>
      <w:r>
        <w:rPr>
          <w:rFonts w:ascii="Arial" w:hAnsi="Arial" w:cs="Arial"/>
          <w:color w:val="222222"/>
          <w:sz w:val="20"/>
          <w:szCs w:val="20"/>
        </w:rPr>
        <w:t>Yona</w:t>
      </w:r>
      <w:proofErr w:type="spellEnd"/>
      <w:r>
        <w:rPr>
          <w:rFonts w:ascii="Arial" w:hAnsi="Arial" w:cs="Arial"/>
          <w:color w:val="222222"/>
          <w:sz w:val="20"/>
          <w:szCs w:val="20"/>
        </w:rPr>
        <w:t xml:space="preserve"> </w:t>
      </w:r>
      <w:proofErr w:type="spellStart"/>
      <w:r>
        <w:rPr>
          <w:rFonts w:ascii="Arial" w:hAnsi="Arial" w:cs="Arial"/>
          <w:color w:val="222222"/>
          <w:sz w:val="20"/>
          <w:szCs w:val="20"/>
        </w:rPr>
        <w:t>Yahav</w:t>
      </w:r>
      <w:proofErr w:type="spellEnd"/>
      <w:r>
        <w:rPr>
          <w:rFonts w:ascii="Arial" w:hAnsi="Arial" w:cs="Arial"/>
          <w:color w:val="222222"/>
          <w:sz w:val="20"/>
          <w:szCs w:val="20"/>
        </w:rPr>
        <w:t>; visited students at Haifa University; and met with University President Aaron Ben-</w:t>
      </w:r>
      <w:proofErr w:type="spellStart"/>
      <w:r>
        <w:rPr>
          <w:rFonts w:ascii="Arial" w:hAnsi="Arial" w:cs="Arial"/>
          <w:color w:val="222222"/>
          <w:sz w:val="20"/>
          <w:szCs w:val="20"/>
        </w:rPr>
        <w:t>Ze'ev</w:t>
      </w:r>
      <w:proofErr w:type="spellEnd"/>
      <w:r>
        <w:rPr>
          <w:rFonts w:ascii="Arial" w:hAnsi="Arial" w:cs="Arial"/>
          <w:color w:val="222222"/>
          <w:sz w:val="20"/>
          <w:szCs w:val="20"/>
        </w:rPr>
        <w:t xml:space="preserve">, before participating in an Innovation Economy Town Hall Meeting at </w:t>
      </w:r>
      <w:proofErr w:type="spellStart"/>
      <w:r>
        <w:rPr>
          <w:rFonts w:ascii="Arial" w:hAnsi="Arial" w:cs="Arial"/>
          <w:color w:val="222222"/>
          <w:sz w:val="20"/>
          <w:szCs w:val="20"/>
        </w:rPr>
        <w:t>Technion</w:t>
      </w:r>
      <w:proofErr w:type="spellEnd"/>
      <w:r>
        <w:rPr>
          <w:rFonts w:ascii="Arial" w:hAnsi="Arial" w:cs="Arial"/>
          <w:color w:val="222222"/>
          <w:sz w:val="20"/>
          <w:szCs w:val="20"/>
        </w:rPr>
        <w:t xml:space="preserve"> - Israel Institute of Technology.</w:t>
      </w:r>
      <w:r>
        <w:rPr>
          <w:rFonts w:ascii="Arial" w:hAnsi="Arial" w:cs="Arial"/>
          <w:color w:val="222222"/>
          <w:sz w:val="20"/>
          <w:szCs w:val="20"/>
        </w:rPr>
        <w:br/>
      </w:r>
      <w:r>
        <w:rPr>
          <w:rFonts w:ascii="Arial" w:hAnsi="Arial" w:cs="Arial"/>
          <w:color w:val="222222"/>
          <w:sz w:val="20"/>
          <w:szCs w:val="20"/>
        </w:rPr>
        <w:br/>
        <w:t>See more photos from Governor Patrick's meetings in Israel: http://www.flickr.com/photos/massgovernor/sets/72157626216299940/</w:t>
      </w:r>
      <w:r>
        <w:rPr>
          <w:rFonts w:ascii="Arial" w:hAnsi="Arial" w:cs="Arial"/>
          <w:color w:val="222222"/>
          <w:sz w:val="20"/>
          <w:szCs w:val="20"/>
        </w:rPr>
        <w:br/>
      </w:r>
      <w:r>
        <w:rPr>
          <w:rFonts w:ascii="Arial" w:hAnsi="Arial" w:cs="Arial"/>
          <w:color w:val="222222"/>
          <w:sz w:val="20"/>
          <w:szCs w:val="20"/>
        </w:rPr>
        <w:br/>
        <w:t xml:space="preserve">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w:t>
      </w:r>
      <w:proofErr w:type="gramStart"/>
      <w:r>
        <w:rPr>
          <w:rFonts w:ascii="Arial" w:hAnsi="Arial" w:cs="Arial"/>
          <w:color w:val="222222"/>
          <w:sz w:val="20"/>
          <w:szCs w:val="20"/>
        </w:rPr>
        <w:t>percent,</w:t>
      </w:r>
      <w:proofErr w:type="gramEnd"/>
      <w:r>
        <w:rPr>
          <w:rFonts w:ascii="Arial" w:hAnsi="Arial" w:cs="Arial"/>
          <w:color w:val="222222"/>
          <w:sz w:val="20"/>
          <w:szCs w:val="20"/>
        </w:rPr>
        <w:t xml:space="preserve"> the United States is Israel's largest source of imports.</w:t>
      </w:r>
      <w:r>
        <w:rPr>
          <w:rFonts w:ascii="Arial" w:hAnsi="Arial" w:cs="Arial"/>
          <w:color w:val="222222"/>
          <w:sz w:val="20"/>
          <w:szCs w:val="20"/>
        </w:rPr>
        <w:br/>
      </w:r>
      <w:r>
        <w:rPr>
          <w:rFonts w:ascii="Arial" w:hAnsi="Arial" w:cs="Arial"/>
          <w:color w:val="222222"/>
          <w:sz w:val="20"/>
          <w:szCs w:val="20"/>
        </w:rPr>
        <w:b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Israel on March 7th, and will depart the United Kingdom on March 17th to return to Boston.</w:t>
      </w:r>
    </w:p>
    <w:p w:rsidR="00CC4427" w:rsidRDefault="00427BC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27BCE"/>
    <w:rsid w:val="00427BC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BCE"/>
    <w:pPr>
      <w:spacing w:after="200" w:line="276" w:lineRule="auto"/>
    </w:pPr>
    <w:rPr>
      <w:sz w:val="22"/>
      <w:szCs w:val="22"/>
    </w:rPr>
  </w:style>
  <w:style w:type="paragraph" w:styleId="Heading1">
    <w:name w:val="heading 1"/>
    <w:basedOn w:val="Normal"/>
    <w:link w:val="Heading1Char"/>
    <w:uiPriority w:val="9"/>
    <w:qFormat/>
    <w:rsid w:val="00427BC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427BCE"/>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427BC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5512768956/"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496</Words>
  <Characters>2831</Characters>
  <Application>Microsoft Macintosh Word</Application>
  <DocSecurity>0</DocSecurity>
  <Lines>23</Lines>
  <Paragraphs>5</Paragraphs>
  <ScaleCrop>false</ScaleCrop>
  <Company>American Polyfilm, Inc.</Company>
  <LinksUpToDate>false</LinksUpToDate>
  <CharactersWithSpaces>3476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2013-07-22T16:05:00Z</dcterms:created>
  <dcterms:modified xsi:type="dcterms:W3CDTF">2013-07-22T16:05:00Z</dcterms:modified>
</cp:coreProperties>
</file>