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ing"/>
        <w:jc w:val="center"/>
        <w:rPr>
          <w:rFonts w:ascii="Arial" w:cs="Arial" w:hAnsi="Arial" w:eastAsia="Arial"/>
          <w:sz w:val="32"/>
          <w:szCs w:val="32"/>
        </w:rPr>
      </w:pPr>
      <w:r>
        <w:rPr>
          <w:rFonts w:ascii="Arial" w:cs="Arial" w:hAnsi="Arial" w:eastAsia="Arial"/>
          <w:sz w:val="32"/>
          <w:szCs w:val="32"/>
          <w:rtl w:val="0"/>
          <w:lang w:val="en-US"/>
        </w:rPr>
        <w:t>Remarks of Governor Deval L. Patrick</w:t>
      </w:r>
    </w:p>
    <w:p>
      <w:pPr>
        <w:pStyle w:val="Heading"/>
        <w:jc w:val="center"/>
        <w:rPr>
          <w:rFonts w:ascii="Arial" w:cs="Arial" w:hAnsi="Arial" w:eastAsia="Arial"/>
          <w:sz w:val="32"/>
          <w:szCs w:val="32"/>
        </w:rPr>
      </w:pPr>
      <w:r>
        <w:rPr>
          <w:rFonts w:ascii="Arial" w:cs="Arial" w:hAnsi="Arial" w:eastAsia="Arial"/>
          <w:sz w:val="32"/>
          <w:szCs w:val="32"/>
          <w:rtl w:val="0"/>
          <w:lang w:val="en-US"/>
        </w:rPr>
        <w:t>at the Christening of the USNS Fall River</w:t>
      </w:r>
    </w:p>
    <w:p>
      <w:pPr>
        <w:pStyle w:val="Heading"/>
        <w:jc w:val="center"/>
        <w:rPr>
          <w:rFonts w:ascii="Arial" w:cs="Arial" w:hAnsi="Arial" w:eastAsia="Arial"/>
          <w:sz w:val="32"/>
          <w:szCs w:val="32"/>
        </w:rPr>
      </w:pPr>
      <w:r>
        <w:rPr>
          <w:rFonts w:ascii="Arial" w:cs="Arial" w:hAnsi="Arial" w:eastAsia="Arial"/>
          <w:sz w:val="32"/>
          <w:szCs w:val="32"/>
          <w:rtl w:val="0"/>
          <w:lang w:val="en-US"/>
        </w:rPr>
        <w:t>Mobile, Alabama</w:t>
      </w:r>
    </w:p>
    <w:p>
      <w:pPr>
        <w:pStyle w:val="Heading"/>
        <w:jc w:val="center"/>
        <w:rPr>
          <w:rFonts w:ascii="Arial" w:cs="Arial" w:hAnsi="Arial" w:eastAsia="Arial"/>
          <w:sz w:val="32"/>
          <w:szCs w:val="32"/>
        </w:rPr>
      </w:pPr>
      <w:r>
        <w:rPr>
          <w:rFonts w:ascii="Arial" w:cs="Arial" w:hAnsi="Arial" w:eastAsia="Arial"/>
          <w:sz w:val="32"/>
          <w:szCs w:val="32"/>
          <w:rtl w:val="0"/>
          <w:lang w:val="en-US"/>
        </w:rPr>
        <w:t>January 11, 2014</w:t>
      </w:r>
    </w:p>
    <w:p>
      <w:pPr>
        <w:pStyle w:val="Heading"/>
        <w:rPr>
          <w:rFonts w:ascii="Arial" w:cs="Arial" w:hAnsi="Arial" w:eastAsia="Arial"/>
          <w:sz w:val="32"/>
          <w:szCs w:val="32"/>
        </w:rPr>
      </w:pPr>
    </w:p>
    <w:p>
      <w:pPr>
        <w:pStyle w:val="Heading"/>
        <w:spacing w:line="480" w:lineRule="auto"/>
        <w:rPr>
          <w:rFonts w:ascii="Arial" w:cs="Arial" w:hAnsi="Arial" w:eastAsia="Arial"/>
          <w:b w:val="0"/>
          <w:bCs w:val="0"/>
          <w:sz w:val="32"/>
          <w:szCs w:val="32"/>
        </w:rPr>
      </w:pPr>
    </w:p>
    <w:p>
      <w:pPr>
        <w:pStyle w:val="Heading"/>
        <w:spacing w:line="480" w:lineRule="auto"/>
        <w:rPr>
          <w:rFonts w:ascii="Arial" w:cs="Arial" w:hAnsi="Arial" w:eastAsia="Arial"/>
          <w:b w:val="0"/>
          <w:bCs w:val="0"/>
          <w:sz w:val="32"/>
          <w:szCs w:val="32"/>
          <w:u w:color="000000"/>
          <w:rtl w:val="0"/>
        </w:rPr>
      </w:pPr>
      <w:r>
        <w:rPr>
          <w:rFonts w:ascii="Arial" w:cs="Arial" w:hAnsi="Arial" w:eastAsia="Arial"/>
          <w:b w:val="0"/>
          <w:bCs w:val="0"/>
          <w:sz w:val="32"/>
          <w:szCs w:val="32"/>
          <w:u w:color="000000"/>
          <w:rtl w:val="0"/>
          <w:lang w:val="en-US"/>
        </w:rPr>
        <w:t>Secretary</w:t>
      </w:r>
      <w:r>
        <w:rPr>
          <w:rFonts w:ascii="Arial" w:cs="Arial" w:hAnsi="Arial" w:eastAsia="Arial"/>
          <w:b w:val="0"/>
          <w:bCs w:val="0"/>
          <w:sz w:val="32"/>
          <w:szCs w:val="32"/>
          <w:u w:color="000000"/>
          <w:rtl w:val="0"/>
          <w:lang w:val="en-US"/>
        </w:rPr>
        <w:t xml:space="preserve"> Mabus;</w:t>
      </w:r>
    </w:p>
    <w:p>
      <w:pPr>
        <w:pStyle w:val="Heading"/>
        <w:spacing w:line="480" w:lineRule="auto"/>
        <w:rPr>
          <w:rFonts w:ascii="Arial" w:cs="Arial" w:hAnsi="Arial" w:eastAsia="Arial"/>
          <w:b w:val="0"/>
          <w:bCs w:val="0"/>
          <w:sz w:val="32"/>
          <w:szCs w:val="32"/>
          <w:u w:color="000000"/>
          <w:rtl w:val="0"/>
        </w:rPr>
      </w:pPr>
      <w:r>
        <w:rPr>
          <w:rFonts w:ascii="Arial" w:cs="Arial" w:hAnsi="Arial" w:eastAsia="Arial"/>
          <w:b w:val="0"/>
          <w:bCs w:val="0"/>
          <w:sz w:val="32"/>
          <w:szCs w:val="32"/>
          <w:u w:color="000000"/>
          <w:rtl w:val="0"/>
          <w:lang w:val="en-US"/>
        </w:rPr>
        <w:t>Rear Admiral Shannon, Rear Admiral Lewis, and distinguished flag officers</w:t>
      </w:r>
      <w:r>
        <w:rPr>
          <w:rFonts w:ascii="Arial" w:cs="Arial" w:hAnsi="Arial" w:eastAsia="Arial"/>
          <w:b w:val="0"/>
          <w:bCs w:val="0"/>
          <w:sz w:val="32"/>
          <w:szCs w:val="32"/>
          <w:u w:color="000000"/>
          <w:rtl w:val="0"/>
          <w:lang w:val="en-US"/>
        </w:rPr>
        <w:t>;</w:t>
      </w:r>
      <w:r>
        <w:rPr>
          <w:rFonts w:ascii="Arial" w:cs="Arial" w:hAnsi="Arial" w:eastAsia="Arial"/>
          <w:b w:val="0"/>
          <w:bCs w:val="0"/>
          <w:sz w:val="32"/>
          <w:szCs w:val="32"/>
          <w:u w:color="000000"/>
          <w:rtl w:val="0"/>
          <w:lang w:val="en-US"/>
        </w:rPr>
        <w:t xml:space="preserve"> </w:t>
      </w:r>
    </w:p>
    <w:p>
      <w:pPr>
        <w:pStyle w:val="Heading"/>
        <w:spacing w:line="480" w:lineRule="auto"/>
        <w:rPr>
          <w:rFonts w:ascii="Arial" w:cs="Arial" w:hAnsi="Arial" w:eastAsia="Arial"/>
          <w:b w:val="0"/>
          <w:bCs w:val="0"/>
          <w:sz w:val="32"/>
          <w:szCs w:val="32"/>
          <w:u w:color="000000"/>
          <w:rtl w:val="0"/>
        </w:rPr>
      </w:pPr>
      <w:r>
        <w:rPr>
          <w:rFonts w:ascii="Arial" w:cs="Arial" w:hAnsi="Arial" w:eastAsia="Arial"/>
          <w:b w:val="0"/>
          <w:bCs w:val="0"/>
          <w:sz w:val="32"/>
          <w:szCs w:val="32"/>
          <w:u w:color="000000"/>
          <w:rtl w:val="0"/>
          <w:lang w:val="en-US"/>
        </w:rPr>
        <w:t>Captain Bradshaw and members of the command staff and crew</w:t>
      </w:r>
      <w:r>
        <w:rPr>
          <w:rFonts w:ascii="Arial" w:cs="Arial" w:hAnsi="Arial" w:eastAsia="Arial"/>
          <w:b w:val="0"/>
          <w:bCs w:val="0"/>
          <w:sz w:val="32"/>
          <w:szCs w:val="32"/>
          <w:u w:color="000000"/>
          <w:rtl w:val="0"/>
          <w:lang w:val="en-US"/>
        </w:rPr>
        <w:t>;</w:t>
      </w:r>
      <w:r>
        <w:rPr>
          <w:rFonts w:ascii="Arial" w:cs="Arial" w:hAnsi="Arial" w:eastAsia="Arial"/>
          <w:b w:val="0"/>
          <w:bCs w:val="0"/>
          <w:sz w:val="32"/>
          <w:szCs w:val="32"/>
          <w:u w:color="000000"/>
          <w:rtl w:val="0"/>
          <w:lang w:val="en-US"/>
        </w:rPr>
        <w:t xml:space="preserve"> </w:t>
      </w:r>
    </w:p>
    <w:p>
      <w:pPr>
        <w:pStyle w:val="Heading"/>
        <w:spacing w:line="480" w:lineRule="auto"/>
        <w:rPr>
          <w:rFonts w:ascii="Arial" w:cs="Arial" w:hAnsi="Arial" w:eastAsia="Arial"/>
          <w:b w:val="0"/>
          <w:bCs w:val="0"/>
          <w:sz w:val="32"/>
          <w:szCs w:val="32"/>
          <w:u w:color="000000"/>
          <w:rtl w:val="0"/>
        </w:rPr>
      </w:pPr>
      <w:r>
        <w:rPr>
          <w:rFonts w:ascii="Arial" w:cs="Arial" w:hAnsi="Arial" w:eastAsia="Arial"/>
          <w:b w:val="0"/>
          <w:bCs w:val="0"/>
          <w:sz w:val="32"/>
          <w:szCs w:val="32"/>
          <w:u w:color="000000"/>
          <w:rtl w:val="0"/>
          <w:lang w:val="en-US"/>
        </w:rPr>
        <w:t xml:space="preserve">Craig Perciavalle, Mike Tweed-Kent, and </w:t>
      </w:r>
      <w:r>
        <w:rPr>
          <w:rFonts w:ascii="Arial" w:cs="Arial" w:hAnsi="Arial" w:eastAsia="Arial"/>
          <w:b w:val="0"/>
          <w:bCs w:val="0"/>
          <w:sz w:val="32"/>
          <w:szCs w:val="32"/>
          <w:u w:color="000000"/>
          <w:rtl w:val="0"/>
          <w:lang w:val="en-US"/>
        </w:rPr>
        <w:t>the many hands, heads and hearts</w:t>
      </w:r>
      <w:r>
        <w:rPr>
          <w:rFonts w:ascii="Arial" w:cs="Arial" w:hAnsi="Arial" w:eastAsia="Arial"/>
          <w:b w:val="0"/>
          <w:bCs w:val="0"/>
          <w:sz w:val="32"/>
          <w:szCs w:val="32"/>
          <w:u w:color="000000"/>
          <w:rtl w:val="0"/>
          <w:lang w:val="en-US"/>
        </w:rPr>
        <w:t xml:space="preserve"> at Austal and General Dymanics</w:t>
      </w:r>
      <w:r>
        <w:rPr>
          <w:rFonts w:ascii="Arial" w:cs="Arial" w:hAnsi="Arial" w:eastAsia="Arial"/>
          <w:b w:val="0"/>
          <w:bCs w:val="0"/>
          <w:sz w:val="32"/>
          <w:szCs w:val="32"/>
          <w:u w:color="000000"/>
          <w:rtl w:val="0"/>
          <w:lang w:val="en-US"/>
        </w:rPr>
        <w:t xml:space="preserve"> that conceived and built this ship</w:t>
      </w:r>
      <w:r>
        <w:rPr>
          <w:rFonts w:ascii="Arial" w:cs="Arial" w:hAnsi="Arial" w:eastAsia="Arial"/>
          <w:b w:val="0"/>
          <w:bCs w:val="0"/>
          <w:sz w:val="32"/>
          <w:szCs w:val="32"/>
          <w:u w:color="000000"/>
          <w:rtl w:val="0"/>
          <w:lang w:val="en-US"/>
        </w:rPr>
        <w:t>;</w:t>
      </w:r>
    </w:p>
    <w:p>
      <w:pPr>
        <w:pStyle w:val="Heading"/>
        <w:spacing w:line="480" w:lineRule="auto"/>
        <w:rPr>
          <w:rFonts w:ascii="Arial" w:cs="Arial" w:hAnsi="Arial" w:eastAsia="Arial"/>
          <w:b w:val="0"/>
          <w:bCs w:val="0"/>
          <w:sz w:val="32"/>
          <w:szCs w:val="32"/>
          <w:u w:color="000000"/>
        </w:rPr>
      </w:pPr>
      <w:r>
        <w:rPr>
          <w:rFonts w:ascii="Arial" w:cs="Arial" w:hAnsi="Arial" w:eastAsia="Arial"/>
          <w:b w:val="0"/>
          <w:bCs w:val="0"/>
          <w:sz w:val="32"/>
          <w:szCs w:val="32"/>
          <w:u w:color="000000"/>
          <w:rtl w:val="0"/>
          <w:lang w:val="en-US"/>
        </w:rPr>
        <w:t>L</w:t>
      </w:r>
      <w:r>
        <w:rPr>
          <w:rFonts w:ascii="Arial" w:cs="Arial" w:hAnsi="Arial" w:eastAsia="Arial"/>
          <w:b w:val="0"/>
          <w:bCs w:val="0"/>
          <w:sz w:val="32"/>
          <w:szCs w:val="32"/>
          <w:u w:color="000000"/>
          <w:rtl w:val="0"/>
          <w:lang w:val="en-US"/>
        </w:rPr>
        <w:t>adies and gentlemen:</w:t>
      </w:r>
    </w:p>
    <w:p>
      <w:pPr>
        <w:pStyle w:val="Heading"/>
        <w:spacing w:line="480" w:lineRule="auto"/>
        <w:rPr>
          <w:rFonts w:ascii="Arial" w:cs="Arial" w:hAnsi="Arial" w:eastAsia="Arial"/>
          <w:b w:val="0"/>
          <w:bCs w:val="0"/>
          <w:sz w:val="32"/>
          <w:szCs w:val="32"/>
          <w:u w:color="000000"/>
        </w:rPr>
      </w:pPr>
    </w:p>
    <w:p>
      <w:pPr>
        <w:pStyle w:val="Heading"/>
        <w:spacing w:line="480" w:lineRule="auto"/>
        <w:rPr>
          <w:rFonts w:ascii="Arial" w:cs="Arial" w:hAnsi="Arial" w:eastAsia="Arial"/>
          <w:b w:val="0"/>
          <w:bCs w:val="0"/>
          <w:sz w:val="32"/>
          <w:szCs w:val="32"/>
          <w:u w:color="000000"/>
        </w:rPr>
      </w:pPr>
      <w:r>
        <w:rPr>
          <w:rFonts w:ascii="Arial" w:cs="Arial" w:hAnsi="Arial" w:eastAsia="Arial"/>
          <w:b w:val="0"/>
          <w:bCs w:val="0"/>
          <w:sz w:val="32"/>
          <w:szCs w:val="32"/>
          <w:u w:color="000000"/>
          <w:rtl w:val="0"/>
        </w:rPr>
        <w:tab/>
        <w:t>It is a great honor and privilege to be here this morning to bring greetings on behalf of the people of Fall River, Massachusetts, and all the people of our Commonwealth, and to join the First Lady at the christening of the USNS Fall River.</w:t>
      </w:r>
    </w:p>
    <w:p>
      <w:pPr>
        <w:pStyle w:val="Heading"/>
        <w:spacing w:line="480" w:lineRule="auto"/>
        <w:rPr>
          <w:rFonts w:ascii="Arial" w:cs="Arial" w:hAnsi="Arial" w:eastAsia="Arial"/>
          <w:b w:val="0"/>
          <w:bCs w:val="0"/>
          <w:sz w:val="32"/>
          <w:szCs w:val="32"/>
          <w:u w:color="000000"/>
        </w:rPr>
      </w:pPr>
    </w:p>
    <w:p>
      <w:pPr>
        <w:pStyle w:val="Heading"/>
        <w:spacing w:line="480" w:lineRule="auto"/>
        <w:rPr>
          <w:rFonts w:ascii="Arial" w:cs="Arial" w:hAnsi="Arial" w:eastAsia="Arial"/>
          <w:b w:val="0"/>
          <w:bCs w:val="0"/>
          <w:sz w:val="32"/>
          <w:szCs w:val="32"/>
          <w:u w:color="000000"/>
        </w:rPr>
      </w:pPr>
      <w:r>
        <w:rPr>
          <w:rFonts w:ascii="Arial" w:cs="Arial" w:hAnsi="Arial" w:eastAsia="Arial"/>
          <w:b w:val="0"/>
          <w:bCs w:val="0"/>
          <w:sz w:val="32"/>
          <w:szCs w:val="32"/>
          <w:u w:color="000000"/>
          <w:rtl w:val="0"/>
        </w:rPr>
        <w:tab/>
        <w:t xml:space="preserve">The city of Fall River is in the south coast region of our state.  It's name derives from the Quequechan ("quick-a-shan") </w:t>
      </w:r>
      <w:r>
        <w:rPr>
          <w:rFonts w:ascii="Arial" w:cs="Arial" w:hAnsi="Arial" w:eastAsia="Arial"/>
          <w:b w:val="0"/>
          <w:bCs w:val="0"/>
          <w:sz w:val="32"/>
          <w:szCs w:val="32"/>
          <w:rtl w:val="0"/>
          <w:lang w:val="en-US"/>
        </w:rPr>
        <w:t xml:space="preserve">River </w:t>
      </w:r>
      <w:r>
        <w:rPr>
          <w:rFonts w:ascii="Arial" w:cs="Arial" w:hAnsi="Arial" w:eastAsia="Arial"/>
          <w:b w:val="0"/>
          <w:bCs w:val="0"/>
          <w:sz w:val="32"/>
          <w:szCs w:val="32"/>
          <w:u w:color="000000"/>
          <w:rtl w:val="0"/>
          <w:lang w:val="en-US"/>
        </w:rPr>
        <w:t>which flows through the city, dropping steeply into the bay.  Quequechan is a Wampanoag Indian word believed to mean "Falling River" or "Leaping/Falling Waters."</w:t>
      </w:r>
    </w:p>
    <w:p>
      <w:pPr>
        <w:pStyle w:val="Heading"/>
        <w:spacing w:line="480" w:lineRule="auto"/>
        <w:rPr>
          <w:rFonts w:ascii="Arial" w:cs="Arial" w:hAnsi="Arial" w:eastAsia="Arial"/>
          <w:b w:val="0"/>
          <w:bCs w:val="0"/>
          <w:sz w:val="32"/>
          <w:szCs w:val="32"/>
          <w:u w:color="000000"/>
        </w:rPr>
      </w:pPr>
    </w:p>
    <w:p>
      <w:pPr>
        <w:pStyle w:val="Heading"/>
        <w:spacing w:line="480" w:lineRule="auto"/>
        <w:rPr>
          <w:rFonts w:ascii="Arial" w:cs="Arial" w:hAnsi="Arial" w:eastAsia="Arial"/>
          <w:b w:val="0"/>
          <w:bCs w:val="0"/>
          <w:sz w:val="32"/>
          <w:szCs w:val="32"/>
          <w:u w:color="000000"/>
        </w:rPr>
      </w:pPr>
      <w:r>
        <w:rPr>
          <w:rFonts w:ascii="Arial" w:cs="Arial" w:hAnsi="Arial" w:eastAsia="Arial"/>
          <w:b w:val="0"/>
          <w:bCs w:val="0"/>
          <w:sz w:val="32"/>
          <w:szCs w:val="32"/>
          <w:u w:color="000000"/>
          <w:rtl w:val="0"/>
        </w:rPr>
        <w:tab/>
        <w:t xml:space="preserve">During the 18th century the area consisted mostly of small farms and relatively few inhabitants.  But in 1778, during the American Revolutionary War, the Battle of Freetown was fought there and the townspeople put up a </w:t>
      </w:r>
      <w:r>
        <w:rPr>
          <w:rFonts w:ascii="Arial" w:cs="Arial" w:hAnsi="Arial" w:eastAsia="Arial"/>
          <w:b w:val="0"/>
          <w:bCs w:val="0"/>
          <w:sz w:val="32"/>
          <w:szCs w:val="32"/>
          <w:u w:color="000000"/>
          <w:rtl w:val="0"/>
          <w:lang w:val="en-US"/>
        </w:rPr>
        <w:t>mighty</w:t>
      </w:r>
      <w:r>
        <w:rPr>
          <w:rFonts w:ascii="Arial" w:cs="Arial" w:hAnsi="Arial" w:eastAsia="Arial"/>
          <w:b w:val="0"/>
          <w:bCs w:val="0"/>
          <w:sz w:val="32"/>
          <w:szCs w:val="32"/>
          <w:u w:color="000000"/>
          <w:rtl w:val="0"/>
          <w:lang w:val="en-US"/>
        </w:rPr>
        <w:t xml:space="preserve"> defense against a stronger British force.</w:t>
      </w:r>
    </w:p>
    <w:p>
      <w:pPr>
        <w:pStyle w:val="Title"/>
        <w:spacing w:line="480" w:lineRule="auto"/>
        <w:rPr>
          <w:rFonts w:ascii="Arial" w:cs="Arial" w:hAnsi="Arial" w:eastAsia="Arial"/>
          <w:b w:val="0"/>
          <w:bCs w:val="0"/>
          <w:sz w:val="32"/>
          <w:szCs w:val="32"/>
          <w:u w:color="000000"/>
        </w:rPr>
      </w:pPr>
    </w:p>
    <w:p>
      <w:pPr>
        <w:pStyle w:val="Title"/>
        <w:spacing w:line="480" w:lineRule="auto"/>
        <w:rPr>
          <w:rFonts w:ascii="Arial" w:cs="Arial" w:hAnsi="Arial" w:eastAsia="Arial"/>
          <w:b w:val="0"/>
          <w:bCs w:val="0"/>
          <w:sz w:val="32"/>
          <w:szCs w:val="32"/>
          <w:u w:color="000000"/>
        </w:rPr>
      </w:pPr>
      <w:r>
        <w:rPr>
          <w:rFonts w:ascii="Arial" w:cs="Arial" w:hAnsi="Arial" w:eastAsia="Arial"/>
          <w:b w:val="0"/>
          <w:bCs w:val="0"/>
          <w:sz w:val="32"/>
          <w:szCs w:val="32"/>
          <w:u w:color="000000"/>
          <w:rtl w:val="0"/>
        </w:rPr>
        <w:tab/>
        <w:t xml:space="preserve">They fought like heck and wouldn't give up.  That still characterizes Fall River today.  </w:t>
      </w:r>
    </w:p>
    <w:p>
      <w:pPr>
        <w:pStyle w:val="Title"/>
        <w:spacing w:line="480" w:lineRule="auto"/>
        <w:rPr>
          <w:rFonts w:ascii="Arial" w:cs="Arial" w:hAnsi="Arial" w:eastAsia="Arial"/>
          <w:b w:val="0"/>
          <w:bCs w:val="0"/>
          <w:sz w:val="32"/>
          <w:szCs w:val="32"/>
          <w:u w:color="000000"/>
        </w:rPr>
      </w:pPr>
    </w:p>
    <w:p>
      <w:pPr>
        <w:pStyle w:val="Title"/>
        <w:spacing w:line="480" w:lineRule="auto"/>
        <w:rPr>
          <w:rFonts w:ascii="Arial" w:cs="Arial" w:hAnsi="Arial" w:eastAsia="Arial"/>
          <w:b w:val="0"/>
          <w:bCs w:val="0"/>
          <w:sz w:val="32"/>
          <w:szCs w:val="32"/>
          <w:u w:color="000000"/>
        </w:rPr>
      </w:pPr>
      <w:r>
        <w:rPr>
          <w:rFonts w:ascii="Arial" w:cs="Arial" w:hAnsi="Arial" w:eastAsia="Arial"/>
          <w:b w:val="0"/>
          <w:bCs w:val="0"/>
          <w:sz w:val="32"/>
          <w:szCs w:val="32"/>
          <w:u w:color="000000"/>
          <w:rtl w:val="0"/>
        </w:rPr>
        <w:tab/>
        <w:t xml:space="preserve">Through the boom times of the industrial revolution, when the textile industry was thriving, through the bust times of the Great Depression, to the slow but steady resurgence today into the knowledge economy, Fall River has kept on fighting its way up and back.  They never give up.  What a fitting name and </w:t>
      </w:r>
      <w:r>
        <w:rPr>
          <w:rFonts w:ascii="Arial" w:cs="Arial" w:hAnsi="Arial" w:eastAsia="Arial"/>
          <w:b w:val="0"/>
          <w:bCs w:val="0"/>
          <w:sz w:val="32"/>
          <w:szCs w:val="32"/>
          <w:u w:color="000000"/>
          <w:rtl w:val="0"/>
          <w:lang w:val="en-US"/>
        </w:rPr>
        <w:t xml:space="preserve">a </w:t>
      </w:r>
      <w:r>
        <w:rPr>
          <w:rFonts w:ascii="Arial" w:cs="Arial" w:hAnsi="Arial" w:eastAsia="Arial"/>
          <w:b w:val="0"/>
          <w:bCs w:val="0"/>
          <w:sz w:val="32"/>
          <w:szCs w:val="32"/>
          <w:u w:color="000000"/>
          <w:rtl w:val="0"/>
          <w:lang w:val="en-US"/>
        </w:rPr>
        <w:t>high expectation for this ship and her crew.</w:t>
      </w:r>
    </w:p>
    <w:p>
      <w:pPr>
        <w:pStyle w:val="Title"/>
        <w:spacing w:line="480" w:lineRule="auto"/>
        <w:rPr>
          <w:rFonts w:ascii="Arial" w:cs="Arial" w:hAnsi="Arial" w:eastAsia="Arial"/>
          <w:b w:val="0"/>
          <w:bCs w:val="0"/>
          <w:sz w:val="32"/>
          <w:szCs w:val="32"/>
          <w:u w:color="000000"/>
        </w:rPr>
      </w:pPr>
    </w:p>
    <w:p>
      <w:pPr>
        <w:pStyle w:val="Title"/>
        <w:spacing w:line="480" w:lineRule="auto"/>
        <w:rPr>
          <w:rFonts w:ascii="Arial" w:cs="Arial" w:hAnsi="Arial" w:eastAsia="Arial"/>
          <w:b w:val="0"/>
          <w:bCs w:val="0"/>
          <w:sz w:val="32"/>
          <w:szCs w:val="32"/>
        </w:rPr>
      </w:pPr>
      <w:r>
        <w:rPr>
          <w:rFonts w:ascii="Arial" w:cs="Arial" w:hAnsi="Arial" w:eastAsia="Arial"/>
          <w:b w:val="0"/>
          <w:bCs w:val="0"/>
          <w:sz w:val="32"/>
          <w:szCs w:val="32"/>
          <w:u w:color="000000"/>
          <w:rtl w:val="0"/>
        </w:rPr>
        <w:tab/>
      </w:r>
      <w:r>
        <w:rPr>
          <w:rFonts w:ascii="Arial" w:cs="Arial" w:hAnsi="Arial" w:eastAsia="Arial"/>
          <w:b w:val="0"/>
          <w:bCs w:val="0"/>
          <w:sz w:val="32"/>
          <w:szCs w:val="32"/>
          <w:rtl w:val="0"/>
          <w:lang w:val="en-US"/>
        </w:rPr>
        <w:t xml:space="preserve">On the waterfront in Fall River today lies a precinct called Battleship Cove.  Battleship Cove harbors the largest collection of preserved Navy ships in the world, such </w:t>
      </w:r>
      <w:r>
        <w:rPr>
          <w:rFonts w:ascii="Arial" w:cs="Arial" w:hAnsi="Arial" w:eastAsia="Arial"/>
          <w:b w:val="0"/>
          <w:bCs w:val="0"/>
          <w:sz w:val="32"/>
          <w:szCs w:val="32"/>
          <w:rtl w:val="0"/>
          <w:lang w:val="de-DE"/>
        </w:rPr>
        <w:t>National Historic Landmarks</w:t>
      </w:r>
      <w:r>
        <w:rPr>
          <w:rFonts w:ascii="Arial" w:cs="Arial" w:hAnsi="Arial" w:eastAsia="Arial"/>
          <w:b w:val="0"/>
          <w:bCs w:val="0"/>
          <w:sz w:val="32"/>
          <w:szCs w:val="32"/>
          <w:rtl w:val="0"/>
          <w:lang w:val="en-US"/>
        </w:rPr>
        <w:t xml:space="preserve"> as the Massachusetts, the Joseph P. Kennedy, Jr., and the Submarine Lionfish.  The bow of the USS Fall River, a Baltimore class heavy cruise ship commissioned in 1945, is there, too.  Individually, each ship represents different moments in history and technical achievement; collectively, these vessels are living reminders of American sacrifice in defense of freedom.  </w:t>
      </w:r>
    </w:p>
    <w:p>
      <w:pPr>
        <w:pStyle w:val="Body"/>
        <w:spacing w:line="480" w:lineRule="auto"/>
        <w:rPr>
          <w:rFonts w:ascii="Arial" w:cs="Arial" w:hAnsi="Arial" w:eastAsia="Arial"/>
          <w:sz w:val="32"/>
          <w:szCs w:val="32"/>
        </w:rPr>
      </w:pPr>
    </w:p>
    <w:p>
      <w:pPr>
        <w:pStyle w:val="Body"/>
        <w:spacing w:line="480" w:lineRule="auto"/>
        <w:rPr>
          <w:rFonts w:ascii="Arial" w:cs="Arial" w:hAnsi="Arial" w:eastAsia="Arial"/>
          <w:sz w:val="32"/>
          <w:szCs w:val="32"/>
        </w:rPr>
      </w:pPr>
      <w:r>
        <w:rPr>
          <w:rFonts w:ascii="Arial" w:cs="Arial" w:hAnsi="Arial" w:eastAsia="Arial"/>
          <w:sz w:val="32"/>
          <w:szCs w:val="32"/>
          <w:rtl w:val="0"/>
        </w:rPr>
        <w:tab/>
        <w:t xml:space="preserve">That's where I had the great privilege to be </w:t>
      </w:r>
      <w:r>
        <w:rPr>
          <w:rFonts w:ascii="Arial" w:cs="Arial" w:hAnsi="Arial" w:eastAsia="Arial"/>
          <w:sz w:val="32"/>
          <w:szCs w:val="32"/>
          <w:rtl w:val="0"/>
          <w:lang w:val="en-US"/>
        </w:rPr>
        <w:t>4 years ago</w:t>
      </w:r>
      <w:r>
        <w:rPr>
          <w:rFonts w:ascii="Arial" w:cs="Arial" w:hAnsi="Arial" w:eastAsia="Arial"/>
          <w:sz w:val="32"/>
          <w:szCs w:val="32"/>
          <w:rtl w:val="0"/>
          <w:lang w:val="en-US"/>
        </w:rPr>
        <w:t xml:space="preserve"> when the Secretary </w:t>
      </w:r>
      <w:r>
        <w:rPr>
          <w:rFonts w:ascii="Arial" w:cs="Arial" w:hAnsi="Arial" w:eastAsia="Arial"/>
          <w:sz w:val="32"/>
          <w:szCs w:val="32"/>
          <w:rtl w:val="0"/>
          <w:lang w:val="en-US"/>
        </w:rPr>
        <w:t>named</w:t>
      </w:r>
      <w:r>
        <w:rPr>
          <w:rFonts w:ascii="Arial" w:cs="Arial" w:hAnsi="Arial" w:eastAsia="Arial"/>
          <w:sz w:val="32"/>
          <w:szCs w:val="32"/>
          <w:rtl w:val="0"/>
          <w:lang w:val="en-US"/>
        </w:rPr>
        <w:t xml:space="preserve"> this ship.  In the eyes of the crowd, I could see the</w:t>
      </w:r>
      <w:r>
        <w:rPr>
          <w:rFonts w:ascii="Arial" w:cs="Arial" w:hAnsi="Arial" w:eastAsia="Arial"/>
          <w:sz w:val="32"/>
          <w:szCs w:val="32"/>
          <w:rtl w:val="0"/>
          <w:lang w:val="en-US"/>
        </w:rPr>
        <w:t xml:space="preserve"> special</w:t>
      </w:r>
      <w:r>
        <w:rPr>
          <w:rFonts w:ascii="Arial" w:cs="Arial" w:hAnsi="Arial" w:eastAsia="Arial"/>
          <w:sz w:val="32"/>
          <w:szCs w:val="32"/>
          <w:rtl w:val="0"/>
          <w:lang w:val="en-US"/>
        </w:rPr>
        <w:t xml:space="preserve"> pride of a proud city and a proud state.  I share in that pride again today.  Like her namesake city, I know this ship will do her duty with tenacity, and never give up.</w:t>
      </w:r>
    </w:p>
    <w:p>
      <w:pPr>
        <w:pStyle w:val="Body"/>
        <w:spacing w:line="480" w:lineRule="auto"/>
        <w:rPr>
          <w:rFonts w:ascii="Arial" w:cs="Arial" w:hAnsi="Arial" w:eastAsia="Arial"/>
          <w:sz w:val="32"/>
          <w:szCs w:val="32"/>
        </w:rPr>
      </w:pPr>
    </w:p>
    <w:p>
      <w:pPr>
        <w:pStyle w:val="Body"/>
        <w:spacing w:line="480" w:lineRule="auto"/>
        <w:rPr>
          <w:rFonts w:ascii="Arial" w:cs="Arial" w:hAnsi="Arial" w:eastAsia="Arial"/>
          <w:sz w:val="32"/>
          <w:szCs w:val="32"/>
          <w:rtl w:val="0"/>
        </w:rPr>
      </w:pPr>
      <w:r>
        <w:rPr>
          <w:rFonts w:ascii="Arial" w:cs="Arial" w:hAnsi="Arial" w:eastAsia="Arial"/>
          <w:sz w:val="32"/>
          <w:szCs w:val="32"/>
          <w:rtl w:val="0"/>
        </w:rPr>
        <w:tab/>
        <w:t xml:space="preserve">Now, </w:t>
      </w:r>
      <w:r>
        <w:rPr>
          <w:rFonts w:ascii="Arial" w:cs="Arial" w:hAnsi="Arial" w:eastAsia="Arial"/>
          <w:sz w:val="32"/>
          <w:szCs w:val="32"/>
          <w:rtl w:val="0"/>
          <w:lang w:val="en-US"/>
        </w:rPr>
        <w:t xml:space="preserve">to my main duty today, which is to </w:t>
      </w:r>
      <w:r>
        <w:rPr>
          <w:rFonts w:ascii="Arial" w:cs="Arial" w:hAnsi="Arial" w:eastAsia="Arial"/>
          <w:sz w:val="32"/>
          <w:szCs w:val="32"/>
          <w:rtl w:val="0"/>
          <w:lang w:val="en-US"/>
        </w:rPr>
        <w:t xml:space="preserve">introduce the sponsor of </w:t>
      </w:r>
      <w:r>
        <w:rPr>
          <w:rFonts w:ascii="Arial" w:cs="Arial" w:hAnsi="Arial" w:eastAsia="Arial"/>
          <w:sz w:val="32"/>
          <w:szCs w:val="32"/>
          <w:rtl w:val="0"/>
          <w:lang w:val="en-US"/>
        </w:rPr>
        <w:t xml:space="preserve">this ship.  I know her well.  She is an accomplished attorney and managing partner of a legendary Boston-based firm.  She is a civic leader on issues of domestic violence and education.  She is a mother of two remarkable young women, and the grandmother just last year of her first grandson.   And she is my wife and closest friend of thirty years.  </w:t>
      </w:r>
    </w:p>
    <w:p>
      <w:pPr>
        <w:pStyle w:val="Body"/>
        <w:spacing w:line="480" w:lineRule="auto"/>
        <w:rPr>
          <w:rFonts w:ascii="Arial" w:cs="Arial" w:hAnsi="Arial" w:eastAsia="Arial"/>
          <w:sz w:val="32"/>
          <w:szCs w:val="32"/>
          <w:rtl w:val="0"/>
        </w:rPr>
      </w:pPr>
    </w:p>
    <w:p>
      <w:pPr>
        <w:pStyle w:val="Body"/>
        <w:spacing w:line="480" w:lineRule="auto"/>
        <w:rPr>
          <w:rFonts w:ascii="Arial" w:cs="Arial" w:hAnsi="Arial" w:eastAsia="Arial"/>
          <w:sz w:val="32"/>
          <w:szCs w:val="32"/>
          <w:rtl w:val="0"/>
        </w:rPr>
      </w:pPr>
      <w:r>
        <w:rPr>
          <w:rFonts w:ascii="Arial" w:cs="Arial" w:hAnsi="Arial" w:eastAsia="Arial"/>
          <w:sz w:val="32"/>
          <w:szCs w:val="32"/>
          <w:rtl w:val="0"/>
        </w:rPr>
        <w:tab/>
        <w:t>She does her public duty with grace and ease -- but certain things touch her in a special way.  This is one such uniquely meaningful occasion.</w:t>
      </w:r>
      <w:r>
        <w:rPr>
          <w:rFonts w:ascii="Arial" w:cs="Arial" w:hAnsi="Arial" w:eastAsia="Arial"/>
          <w:sz w:val="32"/>
          <w:szCs w:val="32"/>
          <w:rtl w:val="0"/>
          <w:lang w:val="en-US"/>
        </w:rPr>
        <w:t xml:space="preserve"> </w:t>
      </w:r>
      <w:r>
        <w:rPr>
          <w:rFonts w:ascii="Arial" w:cs="Arial" w:hAnsi="Arial" w:eastAsia="Arial"/>
          <w:sz w:val="32"/>
          <w:szCs w:val="32"/>
          <w:rtl w:val="0"/>
          <w:lang w:val="en-US"/>
        </w:rPr>
        <w:t xml:space="preserve"> </w:t>
      </w:r>
    </w:p>
    <w:p>
      <w:pPr>
        <w:pStyle w:val="Body"/>
        <w:spacing w:line="480" w:lineRule="auto"/>
        <w:rPr>
          <w:rFonts w:ascii="Arial" w:cs="Arial" w:hAnsi="Arial" w:eastAsia="Arial"/>
          <w:sz w:val="32"/>
          <w:szCs w:val="32"/>
          <w:rtl w:val="0"/>
        </w:rPr>
      </w:pPr>
    </w:p>
    <w:p>
      <w:pPr>
        <w:pStyle w:val="Body"/>
        <w:spacing w:line="480" w:lineRule="auto"/>
      </w:pPr>
      <w:r>
        <w:rPr>
          <w:rFonts w:ascii="Arial" w:cs="Arial" w:hAnsi="Arial" w:eastAsia="Arial"/>
          <w:sz w:val="32"/>
          <w:szCs w:val="32"/>
          <w:rtl w:val="0"/>
        </w:rPr>
        <w:tab/>
        <w:t xml:space="preserve">Ladies and gentlemen, </w:t>
      </w:r>
      <w:r>
        <w:rPr>
          <w:rFonts w:ascii="Arial" w:cs="Arial" w:hAnsi="Arial" w:eastAsia="Arial"/>
          <w:sz w:val="32"/>
          <w:szCs w:val="32"/>
          <w:rtl w:val="0"/>
          <w:lang w:val="en-US"/>
        </w:rPr>
        <w:t>the First Lady of Massachusetts</w:t>
      </w:r>
      <w:r>
        <w:rPr>
          <w:rFonts w:ascii="Arial" w:cs="Arial" w:hAnsi="Arial" w:eastAsia="Arial"/>
          <w:sz w:val="32"/>
          <w:szCs w:val="32"/>
          <w:rtl w:val="0"/>
          <w:lang w:val="en-US"/>
        </w:rPr>
        <w:t xml:space="preserve"> and the sponsor of the USNS Fall River</w:t>
      </w:r>
      <w:r>
        <w:rPr>
          <w:rFonts w:ascii="Arial" w:cs="Arial" w:hAnsi="Arial" w:eastAsia="Arial"/>
          <w:sz w:val="32"/>
          <w:szCs w:val="32"/>
          <w:rtl w:val="0"/>
          <w:lang w:val="en-US"/>
        </w:rPr>
        <w:t>, Diane Bemus Patrick.</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340"/>
        <w:tab w:val="clear" w:pos="9360"/>
      </w:tabs>
      <w:jc w:val="center"/>
    </w:pPr>
    <w:r>
      <w:rPr>
        <w:rtl w:val="0"/>
      </w:rPr>
      <w:fldChar w:fldCharType="begin" w:fldLock="0"/>
    </w:r>
    <w:r>
      <w:rPr>
        <w:rtl w:val="0"/>
      </w:rPr>
      <w:t xml:space="preserve"> PAGE </w:t>
    </w:r>
    <w:r>
      <w:rPr>
        <w:rtl w:val="0"/>
      </w:rPr>
      <w:fldChar w:fldCharType="separate" w:fldLock="0"/>
    </w:r>
    <w:r>
      <w:rPr>
        <w:rtl w:val="0"/>
      </w:rPr>
      <w:t>3</w:t>
    </w:r>
    <w:r>
      <w:rPr>
        <w:rtl w:val="0"/>
      </w:rPr>
      <w:fldChar w:fldCharType="end" w:fldLock="0"/>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pBdr>
        <w:top w:val="nil"/>
        <w:left w:val="nil"/>
        <w:bottom w:val="nil"/>
        <w:right w:val="nil"/>
      </w:pBdr>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ing">
    <w:name w:val="Heading"/>
    <w:next w:val="Body"/>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0"/>
    </w:pPr>
    <w:rPr>
      <w:rFonts w:ascii="Helvetica" w:cs="Helvetica" w:hAnsi="Helvetica" w:eastAsia="Helvetica"/>
      <w:b w:val="1"/>
      <w:bCs w:val="1"/>
      <w:i w:val="0"/>
      <w:iCs w:val="0"/>
      <w:caps w:val="0"/>
      <w:smallCaps w:val="0"/>
      <w:strike w:val="0"/>
      <w:dstrike w:val="0"/>
      <w:outline w:val="0"/>
      <w:color w:val="000000"/>
      <w:spacing w:val="0"/>
      <w:kern w:val="0"/>
      <w:position w:val="0"/>
      <w:sz w:val="36"/>
      <w:szCs w:val="36"/>
      <w:u w:val="none" w:color="000000"/>
      <w:vertAlign w:val="baseline"/>
      <w:lang w:val="en-US"/>
    </w:rPr>
  </w:style>
  <w:style w:type="paragraph" w:styleId="Body">
    <w:name w:val="Body"/>
    <w:next w:val="Body"/>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Title">
    <w:name w:val="Title"/>
    <w:next w:val="Body"/>
    <w:pPr>
      <w:keepNext w:val="1"/>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60"/>
      <w:szCs w:val="60"/>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