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9B3" w:rsidRPr="00BC19B3" w:rsidRDefault="00BC19B3" w:rsidP="00C83219">
      <w:pPr>
        <w:spacing w:line="480" w:lineRule="auto"/>
        <w:jc w:val="center"/>
        <w:rPr>
          <w:rFonts w:ascii="Arial" w:hAnsi="Arial" w:cs="Arial"/>
          <w:sz w:val="32"/>
          <w:szCs w:val="32"/>
        </w:rPr>
      </w:pPr>
      <w:bookmarkStart w:id="0" w:name="_GoBack"/>
      <w:bookmarkEnd w:id="0"/>
      <w:r w:rsidRPr="00BC19B3">
        <w:rPr>
          <w:rFonts w:ascii="Arial" w:hAnsi="Arial" w:cs="Arial"/>
          <w:sz w:val="32"/>
          <w:szCs w:val="32"/>
        </w:rPr>
        <w:t>DRAFT</w:t>
      </w:r>
    </w:p>
    <w:p w:rsidR="00BC19B3" w:rsidRPr="00BC19B3" w:rsidRDefault="00BC19B3" w:rsidP="00C83219">
      <w:pPr>
        <w:spacing w:line="480" w:lineRule="auto"/>
        <w:jc w:val="center"/>
        <w:rPr>
          <w:rFonts w:ascii="Arial" w:hAnsi="Arial" w:cs="Arial"/>
          <w:sz w:val="32"/>
          <w:szCs w:val="32"/>
        </w:rPr>
      </w:pPr>
      <w:r w:rsidRPr="00BC19B3">
        <w:rPr>
          <w:rFonts w:ascii="Arial" w:hAnsi="Arial" w:cs="Arial"/>
          <w:sz w:val="32"/>
          <w:szCs w:val="32"/>
        </w:rPr>
        <w:t xml:space="preserve">Governor </w:t>
      </w:r>
      <w:proofErr w:type="spellStart"/>
      <w:r w:rsidRPr="00BC19B3">
        <w:rPr>
          <w:rFonts w:ascii="Arial" w:hAnsi="Arial" w:cs="Arial"/>
          <w:sz w:val="32"/>
          <w:szCs w:val="32"/>
        </w:rPr>
        <w:t>Deval</w:t>
      </w:r>
      <w:proofErr w:type="spellEnd"/>
      <w:r w:rsidRPr="00BC19B3">
        <w:rPr>
          <w:rFonts w:ascii="Arial" w:hAnsi="Arial" w:cs="Arial"/>
          <w:sz w:val="32"/>
          <w:szCs w:val="32"/>
        </w:rPr>
        <w:t xml:space="preserve"> L. Patrick</w:t>
      </w:r>
    </w:p>
    <w:p w:rsidR="00BC19B3" w:rsidRPr="00BC19B3" w:rsidRDefault="00BC19B3" w:rsidP="00C83219">
      <w:pPr>
        <w:spacing w:line="480" w:lineRule="auto"/>
        <w:jc w:val="center"/>
        <w:rPr>
          <w:rFonts w:ascii="Arial" w:hAnsi="Arial" w:cs="Arial"/>
          <w:sz w:val="32"/>
          <w:szCs w:val="32"/>
        </w:rPr>
      </w:pPr>
      <w:r w:rsidRPr="00BC19B3">
        <w:rPr>
          <w:rFonts w:ascii="Arial" w:hAnsi="Arial" w:cs="Arial"/>
          <w:sz w:val="32"/>
          <w:szCs w:val="32"/>
        </w:rPr>
        <w:t>Financial Services Breakfast</w:t>
      </w:r>
    </w:p>
    <w:p w:rsidR="00BC19B3" w:rsidRPr="00BC19B3" w:rsidRDefault="00BC19B3" w:rsidP="00C83219">
      <w:pPr>
        <w:spacing w:line="480" w:lineRule="auto"/>
        <w:jc w:val="center"/>
        <w:rPr>
          <w:rFonts w:ascii="Arial" w:hAnsi="Arial" w:cs="Arial"/>
          <w:sz w:val="32"/>
          <w:szCs w:val="32"/>
        </w:rPr>
      </w:pPr>
      <w:r w:rsidRPr="00BC19B3">
        <w:rPr>
          <w:rFonts w:ascii="Arial" w:hAnsi="Arial" w:cs="Arial"/>
          <w:sz w:val="32"/>
          <w:szCs w:val="32"/>
        </w:rPr>
        <w:t>Thursday, October 10, 2013</w:t>
      </w:r>
    </w:p>
    <w:p w:rsidR="00E50AA2" w:rsidRDefault="00E50AA2" w:rsidP="00C83219">
      <w:pPr>
        <w:spacing w:line="480" w:lineRule="auto"/>
      </w:pPr>
    </w:p>
    <w:p w:rsidR="00C83219" w:rsidRDefault="00E50AA2" w:rsidP="00C83219">
      <w:pPr>
        <w:spacing w:line="480" w:lineRule="auto"/>
        <w:ind w:firstLine="720"/>
        <w:rPr>
          <w:rFonts w:ascii="Arial" w:hAnsi="Arial" w:cs="Arial"/>
          <w:sz w:val="32"/>
          <w:szCs w:val="32"/>
        </w:rPr>
      </w:pPr>
      <w:r w:rsidRPr="00027A45">
        <w:rPr>
          <w:rFonts w:ascii="Arial" w:hAnsi="Arial" w:cs="Arial"/>
          <w:color w:val="222222"/>
          <w:sz w:val="32"/>
          <w:szCs w:val="32"/>
        </w:rPr>
        <w:t xml:space="preserve">Thank you for having me today and for allowing me to </w:t>
      </w:r>
      <w:r w:rsidR="00C83219">
        <w:rPr>
          <w:rFonts w:ascii="Arial" w:hAnsi="Arial" w:cs="Arial"/>
          <w:color w:val="222222"/>
          <w:sz w:val="32"/>
          <w:szCs w:val="32"/>
        </w:rPr>
        <w:t xml:space="preserve">take a few minutes to </w:t>
      </w:r>
      <w:r w:rsidRPr="00027A45">
        <w:rPr>
          <w:rFonts w:ascii="Arial" w:hAnsi="Arial" w:cs="Arial"/>
          <w:color w:val="222222"/>
          <w:sz w:val="32"/>
          <w:szCs w:val="32"/>
        </w:rPr>
        <w:t>ma</w:t>
      </w:r>
      <w:r w:rsidR="00027A45" w:rsidRPr="00027A45">
        <w:rPr>
          <w:rFonts w:ascii="Arial" w:hAnsi="Arial" w:cs="Arial"/>
          <w:color w:val="222222"/>
          <w:sz w:val="32"/>
          <w:szCs w:val="32"/>
        </w:rPr>
        <w:t xml:space="preserve">ke the case for Massachusetts. </w:t>
      </w:r>
      <w:r w:rsidR="00027A45">
        <w:rPr>
          <w:rFonts w:ascii="Arial" w:hAnsi="Arial" w:cs="Arial"/>
          <w:color w:val="222222"/>
          <w:sz w:val="32"/>
          <w:szCs w:val="32"/>
        </w:rPr>
        <w:t xml:space="preserve"> </w:t>
      </w:r>
      <w:r w:rsidRPr="00027A45">
        <w:rPr>
          <w:rFonts w:ascii="Arial" w:hAnsi="Arial" w:cs="Arial"/>
          <w:sz w:val="32"/>
          <w:szCs w:val="32"/>
        </w:rPr>
        <w:t xml:space="preserve">We are here today to talk about our financial services sector.  How we are </w:t>
      </w:r>
      <w:proofErr w:type="gramStart"/>
      <w:r w:rsidRPr="00027A45">
        <w:rPr>
          <w:rFonts w:ascii="Arial" w:hAnsi="Arial" w:cs="Arial"/>
          <w:sz w:val="32"/>
          <w:szCs w:val="32"/>
        </w:rPr>
        <w:t>fostering</w:t>
      </w:r>
      <w:proofErr w:type="gramEnd"/>
      <w:r w:rsidRPr="00027A45">
        <w:rPr>
          <w:rFonts w:ascii="Arial" w:hAnsi="Arial" w:cs="Arial"/>
          <w:sz w:val="32"/>
          <w:szCs w:val="32"/>
        </w:rPr>
        <w:t xml:space="preserve"> i</w:t>
      </w:r>
      <w:r w:rsidR="00027A45">
        <w:rPr>
          <w:rFonts w:ascii="Arial" w:hAnsi="Arial" w:cs="Arial"/>
          <w:sz w:val="32"/>
          <w:szCs w:val="32"/>
        </w:rPr>
        <w:t>ts growth</w:t>
      </w:r>
      <w:r w:rsidRPr="00027A45">
        <w:rPr>
          <w:rFonts w:ascii="Arial" w:hAnsi="Arial" w:cs="Arial"/>
          <w:sz w:val="32"/>
          <w:szCs w:val="32"/>
        </w:rPr>
        <w:t xml:space="preserve"> </w:t>
      </w:r>
      <w:r w:rsidR="00027A45">
        <w:rPr>
          <w:rFonts w:ascii="Arial" w:hAnsi="Arial" w:cs="Arial"/>
          <w:sz w:val="32"/>
          <w:szCs w:val="32"/>
        </w:rPr>
        <w:t>and how</w:t>
      </w:r>
      <w:r w:rsidRPr="00027A45">
        <w:rPr>
          <w:rFonts w:ascii="Arial" w:hAnsi="Arial" w:cs="Arial"/>
          <w:sz w:val="32"/>
          <w:szCs w:val="32"/>
        </w:rPr>
        <w:t xml:space="preserve">, if we work together </w:t>
      </w:r>
      <w:r w:rsidR="00027A45" w:rsidRPr="00027A45">
        <w:rPr>
          <w:rFonts w:ascii="Arial" w:hAnsi="Arial" w:cs="Arial"/>
          <w:sz w:val="32"/>
          <w:szCs w:val="32"/>
        </w:rPr>
        <w:t xml:space="preserve">we can build off our strengths and grow jobs and opportunity here in Toronto and at home in Massachusetts.  There is much to gain by working together. </w:t>
      </w:r>
      <w:r w:rsidR="00672FBD">
        <w:rPr>
          <w:rFonts w:ascii="Arial" w:hAnsi="Arial" w:cs="Arial"/>
          <w:sz w:val="32"/>
          <w:szCs w:val="32"/>
        </w:rPr>
        <w:t xml:space="preserve"> I am looking forward to hearing more about what you are doing here in Toronto, but I will begin by talking about our strengths at home.  </w:t>
      </w:r>
      <w:r w:rsidR="00C83219">
        <w:rPr>
          <w:rFonts w:ascii="Arial" w:hAnsi="Arial" w:cs="Arial"/>
          <w:sz w:val="32"/>
          <w:szCs w:val="32"/>
        </w:rPr>
        <w:br/>
      </w:r>
    </w:p>
    <w:p w:rsidR="00C83219" w:rsidRDefault="00027A45" w:rsidP="00C83219">
      <w:pPr>
        <w:spacing w:line="480" w:lineRule="auto"/>
        <w:ind w:firstLine="720"/>
        <w:rPr>
          <w:rFonts w:ascii="Arial" w:hAnsi="Arial" w:cs="Arial"/>
          <w:sz w:val="32"/>
          <w:szCs w:val="32"/>
        </w:rPr>
      </w:pPr>
      <w:r>
        <w:rPr>
          <w:rFonts w:ascii="Arial" w:hAnsi="Arial" w:cs="Arial"/>
          <w:sz w:val="32"/>
          <w:szCs w:val="32"/>
        </w:rPr>
        <w:lastRenderedPageBreak/>
        <w:t xml:space="preserve">In Massachusetts, our financial services industry has long been a pillar of our economy.  </w:t>
      </w:r>
      <w:r w:rsidR="00C83219">
        <w:rPr>
          <w:rFonts w:ascii="Arial" w:hAnsi="Arial" w:cs="Arial"/>
          <w:sz w:val="32"/>
          <w:szCs w:val="32"/>
        </w:rPr>
        <w:br/>
      </w:r>
    </w:p>
    <w:p w:rsidR="00027A45" w:rsidRPr="00027A45" w:rsidRDefault="00027A45" w:rsidP="00C83219">
      <w:pPr>
        <w:spacing w:line="480" w:lineRule="auto"/>
        <w:ind w:firstLine="720"/>
        <w:rPr>
          <w:rFonts w:ascii="Arial" w:hAnsi="Arial" w:cs="Arial"/>
          <w:sz w:val="32"/>
          <w:szCs w:val="32"/>
        </w:rPr>
      </w:pPr>
      <w:r>
        <w:rPr>
          <w:rFonts w:ascii="Arial" w:hAnsi="Arial" w:cs="Arial"/>
          <w:sz w:val="32"/>
          <w:szCs w:val="32"/>
        </w:rPr>
        <w:t xml:space="preserve">Our local community banks lend to our small businesses, our strong venture capital firms make the strategic investments to propel our life sciences and technology </w:t>
      </w:r>
      <w:r w:rsidR="00C83219">
        <w:rPr>
          <w:rFonts w:ascii="Arial" w:hAnsi="Arial" w:cs="Arial"/>
          <w:sz w:val="32"/>
          <w:szCs w:val="32"/>
        </w:rPr>
        <w:t xml:space="preserve">industries, and some of the world leading asset managers, mutual funds and insurance companies are based in the Commonwealth. </w:t>
      </w:r>
      <w:r w:rsidR="00C83219">
        <w:rPr>
          <w:rFonts w:ascii="Arial" w:hAnsi="Arial" w:cs="Arial"/>
          <w:sz w:val="32"/>
          <w:szCs w:val="32"/>
        </w:rPr>
        <w:br/>
      </w:r>
    </w:p>
    <w:p w:rsidR="00BC19B3" w:rsidRPr="00BC19B3" w:rsidRDefault="00C83219" w:rsidP="00C83219">
      <w:pPr>
        <w:spacing w:line="480" w:lineRule="auto"/>
        <w:ind w:firstLine="720"/>
        <w:rPr>
          <w:rFonts w:ascii="Arial" w:hAnsi="Arial" w:cs="Arial"/>
          <w:sz w:val="32"/>
          <w:szCs w:val="32"/>
        </w:rPr>
      </w:pPr>
      <w:r>
        <w:rPr>
          <w:rFonts w:ascii="Arial" w:hAnsi="Arial" w:cs="Arial"/>
          <w:sz w:val="32"/>
          <w:szCs w:val="32"/>
        </w:rPr>
        <w:t xml:space="preserve">Our financial services sector employs </w:t>
      </w:r>
      <w:r w:rsidR="00BC19B3" w:rsidRPr="00C83219">
        <w:rPr>
          <w:rFonts w:ascii="Arial" w:hAnsi="Arial" w:cs="Arial"/>
          <w:sz w:val="32"/>
          <w:szCs w:val="32"/>
        </w:rPr>
        <w:t>more than 170,000 people</w:t>
      </w:r>
      <w:r w:rsidR="00672FBD">
        <w:rPr>
          <w:rFonts w:ascii="Arial" w:hAnsi="Arial" w:cs="Arial"/>
          <w:sz w:val="32"/>
          <w:szCs w:val="32"/>
        </w:rPr>
        <w:t xml:space="preserve"> -- </w:t>
      </w:r>
      <w:r>
        <w:rPr>
          <w:rFonts w:ascii="Arial" w:hAnsi="Arial" w:cs="Arial"/>
          <w:sz w:val="32"/>
          <w:szCs w:val="32"/>
        </w:rPr>
        <w:t xml:space="preserve">5.4% of our total employment.  The sector generates approximately </w:t>
      </w:r>
      <w:r w:rsidR="00BC19B3" w:rsidRPr="00BC19B3">
        <w:rPr>
          <w:rFonts w:ascii="Arial" w:hAnsi="Arial" w:cs="Arial"/>
          <w:sz w:val="32"/>
          <w:szCs w:val="32"/>
        </w:rPr>
        <w:t xml:space="preserve">$40.7 billion in gross state product </w:t>
      </w:r>
      <w:r>
        <w:rPr>
          <w:rFonts w:ascii="Arial" w:hAnsi="Arial" w:cs="Arial"/>
          <w:sz w:val="32"/>
          <w:szCs w:val="32"/>
        </w:rPr>
        <w:t xml:space="preserve">a year, </w:t>
      </w:r>
      <w:r w:rsidR="00BC19B3" w:rsidRPr="00BC19B3">
        <w:rPr>
          <w:rFonts w:ascii="Arial" w:hAnsi="Arial" w:cs="Arial"/>
          <w:sz w:val="32"/>
          <w:szCs w:val="32"/>
        </w:rPr>
        <w:t xml:space="preserve">making up </w:t>
      </w:r>
      <w:r>
        <w:rPr>
          <w:rFonts w:ascii="Arial" w:hAnsi="Arial" w:cs="Arial"/>
          <w:sz w:val="32"/>
          <w:szCs w:val="32"/>
        </w:rPr>
        <w:t>10% of the state’s total output</w:t>
      </w:r>
      <w:r w:rsidR="00672FBD">
        <w:rPr>
          <w:rFonts w:ascii="Arial" w:hAnsi="Arial" w:cs="Arial"/>
          <w:sz w:val="32"/>
          <w:szCs w:val="32"/>
        </w:rPr>
        <w:t xml:space="preserve">. </w:t>
      </w:r>
      <w:r w:rsidR="00BC19B3" w:rsidRPr="00BC19B3">
        <w:rPr>
          <w:rFonts w:ascii="Arial" w:hAnsi="Arial" w:cs="Arial"/>
          <w:sz w:val="32"/>
          <w:szCs w:val="32"/>
        </w:rPr>
        <w:br/>
      </w:r>
    </w:p>
    <w:p w:rsidR="00BC19B3" w:rsidRPr="00BC19B3" w:rsidRDefault="00BC19B3" w:rsidP="00C83219">
      <w:pPr>
        <w:pStyle w:val="NoSpacing"/>
        <w:spacing w:line="480" w:lineRule="auto"/>
        <w:ind w:firstLine="720"/>
        <w:rPr>
          <w:rFonts w:ascii="Arial" w:hAnsi="Arial" w:cs="Arial"/>
          <w:sz w:val="32"/>
          <w:szCs w:val="32"/>
        </w:rPr>
      </w:pPr>
      <w:r w:rsidRPr="00BC19B3">
        <w:rPr>
          <w:rFonts w:ascii="Arial" w:hAnsi="Arial" w:cs="Arial"/>
          <w:sz w:val="32"/>
          <w:szCs w:val="32"/>
        </w:rPr>
        <w:t xml:space="preserve">Boston is the birthplace of the mutual fund and continues to be a leader in the market, accounting for 17% of assets under </w:t>
      </w:r>
      <w:r w:rsidRPr="00BC19B3">
        <w:rPr>
          <w:rFonts w:ascii="Arial" w:hAnsi="Arial" w:cs="Arial"/>
          <w:sz w:val="32"/>
          <w:szCs w:val="32"/>
        </w:rPr>
        <w:lastRenderedPageBreak/>
        <w:t xml:space="preserve">management. </w:t>
      </w:r>
      <w:r w:rsidRPr="00BC19B3">
        <w:rPr>
          <w:rFonts w:ascii="Arial" w:hAnsi="Arial" w:cs="Arial"/>
          <w:sz w:val="32"/>
          <w:szCs w:val="32"/>
        </w:rPr>
        <w:br/>
      </w:r>
    </w:p>
    <w:p w:rsidR="00BC19B3" w:rsidRPr="00BC19B3" w:rsidRDefault="00C83219" w:rsidP="00C83219">
      <w:pPr>
        <w:pStyle w:val="NoSpacing"/>
        <w:spacing w:line="480" w:lineRule="auto"/>
        <w:ind w:firstLine="720"/>
        <w:rPr>
          <w:rFonts w:ascii="Arial" w:hAnsi="Arial" w:cs="Arial"/>
          <w:sz w:val="32"/>
          <w:szCs w:val="32"/>
        </w:rPr>
      </w:pPr>
      <w:r>
        <w:rPr>
          <w:rFonts w:ascii="Arial" w:hAnsi="Arial" w:cs="Arial"/>
          <w:sz w:val="32"/>
          <w:szCs w:val="32"/>
        </w:rPr>
        <w:t>We are</w:t>
      </w:r>
      <w:r w:rsidR="00BC19B3" w:rsidRPr="00BC19B3">
        <w:rPr>
          <w:rFonts w:ascii="Arial" w:hAnsi="Arial" w:cs="Arial"/>
          <w:sz w:val="32"/>
          <w:szCs w:val="32"/>
        </w:rPr>
        <w:t xml:space="preserve"> also home to 3 of the top 10 reti</w:t>
      </w:r>
      <w:r w:rsidR="00672FBD">
        <w:rPr>
          <w:rFonts w:ascii="Arial" w:hAnsi="Arial" w:cs="Arial"/>
          <w:sz w:val="32"/>
          <w:szCs w:val="32"/>
        </w:rPr>
        <w:t>rement money managers, making Massachusetts</w:t>
      </w:r>
      <w:r w:rsidR="00BC19B3" w:rsidRPr="00BC19B3">
        <w:rPr>
          <w:rFonts w:ascii="Arial" w:hAnsi="Arial" w:cs="Arial"/>
          <w:sz w:val="32"/>
          <w:szCs w:val="32"/>
        </w:rPr>
        <w:t xml:space="preserve"> the number one cluster of market leaders. </w:t>
      </w:r>
      <w:r w:rsidR="00BC19B3" w:rsidRPr="00BC19B3">
        <w:rPr>
          <w:rFonts w:ascii="Arial" w:hAnsi="Arial" w:cs="Arial"/>
          <w:sz w:val="32"/>
          <w:szCs w:val="32"/>
        </w:rPr>
        <w:br/>
      </w:r>
    </w:p>
    <w:p w:rsidR="00BC19B3" w:rsidRPr="00BC19B3" w:rsidRDefault="00BC19B3" w:rsidP="00C83219">
      <w:pPr>
        <w:pStyle w:val="NoSpacing"/>
        <w:spacing w:line="480" w:lineRule="auto"/>
        <w:ind w:firstLine="720"/>
        <w:rPr>
          <w:rFonts w:ascii="Arial" w:hAnsi="Arial" w:cs="Arial"/>
          <w:sz w:val="32"/>
          <w:szCs w:val="32"/>
        </w:rPr>
      </w:pPr>
      <w:r w:rsidRPr="00BC19B3">
        <w:rPr>
          <w:rFonts w:ascii="Arial" w:hAnsi="Arial" w:cs="Arial"/>
          <w:sz w:val="32"/>
          <w:szCs w:val="32"/>
        </w:rPr>
        <w:t>And 7 of the top 50 hedge fund managers in the U.S., ranked by assets under management, call Massachusetts home. Since January 2010, the assets of these 7</w:t>
      </w:r>
      <w:r w:rsidR="00C83219">
        <w:rPr>
          <w:rFonts w:ascii="Arial" w:hAnsi="Arial" w:cs="Arial"/>
          <w:sz w:val="32"/>
          <w:szCs w:val="32"/>
        </w:rPr>
        <w:t xml:space="preserve"> firms grew 23% to $97 billion.</w:t>
      </w:r>
      <w:r w:rsidRPr="00BC19B3">
        <w:rPr>
          <w:rFonts w:ascii="Arial" w:hAnsi="Arial" w:cs="Arial"/>
          <w:sz w:val="32"/>
          <w:szCs w:val="32"/>
        </w:rPr>
        <w:br/>
      </w:r>
    </w:p>
    <w:p w:rsidR="00BC19B3" w:rsidRPr="00BC19B3" w:rsidRDefault="00BC19B3" w:rsidP="00C83219">
      <w:pPr>
        <w:pStyle w:val="NoSpacing"/>
        <w:spacing w:line="480" w:lineRule="auto"/>
        <w:ind w:firstLine="720"/>
        <w:rPr>
          <w:rFonts w:ascii="Arial" w:hAnsi="Arial" w:cs="Arial"/>
          <w:sz w:val="32"/>
          <w:szCs w:val="32"/>
        </w:rPr>
      </w:pPr>
      <w:r w:rsidRPr="00BC19B3">
        <w:rPr>
          <w:rFonts w:ascii="Arial" w:hAnsi="Arial" w:cs="Arial"/>
          <w:sz w:val="32"/>
          <w:szCs w:val="32"/>
        </w:rPr>
        <w:t xml:space="preserve">With two of the nation’s largest banks in the region, Massachusetts continues to have a competitive banking sector. And we remain an industry leader in “savings banks” – with over $60 billion in total deposits. </w:t>
      </w:r>
      <w:r w:rsidRPr="00BC19B3">
        <w:rPr>
          <w:rFonts w:ascii="Arial" w:hAnsi="Arial" w:cs="Arial"/>
          <w:sz w:val="32"/>
          <w:szCs w:val="32"/>
        </w:rPr>
        <w:br/>
      </w:r>
    </w:p>
    <w:p w:rsidR="00BC19B3" w:rsidRDefault="00C83219" w:rsidP="00C83219">
      <w:pPr>
        <w:pStyle w:val="NoSpacing"/>
        <w:spacing w:line="480" w:lineRule="auto"/>
        <w:ind w:firstLine="720"/>
        <w:rPr>
          <w:rFonts w:ascii="Arial" w:hAnsi="Arial" w:cs="Arial"/>
          <w:sz w:val="32"/>
          <w:szCs w:val="32"/>
        </w:rPr>
      </w:pPr>
      <w:r>
        <w:rPr>
          <w:rFonts w:ascii="Arial" w:hAnsi="Arial" w:cs="Arial"/>
          <w:sz w:val="32"/>
          <w:szCs w:val="32"/>
        </w:rPr>
        <w:t>One of the reasons for our success in the financial services sector is our selection</w:t>
      </w:r>
      <w:r w:rsidR="00BC19B3" w:rsidRPr="00BC19B3">
        <w:rPr>
          <w:rFonts w:ascii="Arial" w:hAnsi="Arial" w:cs="Arial"/>
          <w:sz w:val="32"/>
          <w:szCs w:val="32"/>
        </w:rPr>
        <w:t xml:space="preserve"> world-class education institutions.</w:t>
      </w:r>
      <w:r w:rsidR="00672FBD">
        <w:rPr>
          <w:rFonts w:ascii="Arial" w:hAnsi="Arial" w:cs="Arial"/>
          <w:sz w:val="32"/>
          <w:szCs w:val="32"/>
        </w:rPr>
        <w:t xml:space="preserve">  </w:t>
      </w:r>
      <w:r w:rsidR="00672FBD">
        <w:rPr>
          <w:rFonts w:ascii="Arial" w:hAnsi="Arial" w:cs="Arial"/>
          <w:sz w:val="32"/>
          <w:szCs w:val="32"/>
        </w:rPr>
        <w:lastRenderedPageBreak/>
        <w:t>Education is our calling card around the world, and w</w:t>
      </w:r>
      <w:r w:rsidR="00BC19B3" w:rsidRPr="00BC19B3">
        <w:rPr>
          <w:rFonts w:ascii="Arial" w:hAnsi="Arial" w:cs="Arial"/>
          <w:sz w:val="32"/>
          <w:szCs w:val="32"/>
        </w:rPr>
        <w:t xml:space="preserve">e are home to some of the country’s top graduate business schools, giving us the ability to supply top talent to the sector. </w:t>
      </w:r>
      <w:r>
        <w:rPr>
          <w:rFonts w:ascii="Arial" w:hAnsi="Arial" w:cs="Arial"/>
          <w:sz w:val="32"/>
          <w:szCs w:val="32"/>
        </w:rPr>
        <w:t xml:space="preserve">  </w:t>
      </w:r>
    </w:p>
    <w:p w:rsidR="00E50AA2" w:rsidRDefault="00E50AA2" w:rsidP="00C83219">
      <w:pPr>
        <w:spacing w:line="480" w:lineRule="auto"/>
      </w:pPr>
    </w:p>
    <w:p w:rsidR="00C83219" w:rsidRDefault="00C83219" w:rsidP="00C8321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shd w:val="clear" w:color="auto" w:fill="FFFFFF"/>
        </w:rPr>
        <w:t>Canada and Massachusetts are already significant trading partners and there is much more we can mutually gain.  This trip is about cap</w:t>
      </w:r>
      <w:r w:rsidR="00672FBD">
        <w:rPr>
          <w:rFonts w:ascii="Arial" w:hAnsi="Arial" w:cs="Arial"/>
          <w:color w:val="222222"/>
          <w:sz w:val="32"/>
          <w:szCs w:val="32"/>
          <w:shd w:val="clear" w:color="auto" w:fill="FFFFFF"/>
        </w:rPr>
        <w:t>italizing on our strengths in</w:t>
      </w:r>
      <w:r>
        <w:rPr>
          <w:rFonts w:ascii="Arial" w:hAnsi="Arial" w:cs="Arial"/>
          <w:color w:val="222222"/>
          <w:sz w:val="32"/>
          <w:szCs w:val="32"/>
          <w:shd w:val="clear" w:color="auto" w:fill="FFFFFF"/>
        </w:rPr>
        <w:t xml:space="preserve"> financial services where we both are globally recognized, and so much more.  </w:t>
      </w:r>
      <w:r>
        <w:rPr>
          <w:rFonts w:ascii="Arial" w:hAnsi="Arial" w:cs="Arial"/>
          <w:color w:val="222222"/>
          <w:sz w:val="32"/>
          <w:szCs w:val="32"/>
        </w:rPr>
        <w:br/>
      </w:r>
    </w:p>
    <w:p w:rsidR="00C83219" w:rsidRPr="00F66C98" w:rsidRDefault="00C83219" w:rsidP="00C83219">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During my time as Governor, I have worked hard to</w:t>
      </w:r>
      <w:r w:rsidRPr="00B21306">
        <w:rPr>
          <w:rFonts w:ascii="Arial" w:hAnsi="Arial" w:cs="Arial"/>
          <w:color w:val="222222"/>
          <w:sz w:val="32"/>
          <w:szCs w:val="32"/>
        </w:rPr>
        <w:t xml:space="preserve"> </w:t>
      </w:r>
      <w:r>
        <w:rPr>
          <w:rFonts w:ascii="Arial" w:hAnsi="Arial" w:cs="Arial"/>
          <w:color w:val="000000"/>
          <w:sz w:val="32"/>
          <w:szCs w:val="32"/>
        </w:rPr>
        <w:t xml:space="preserve">strengthen the state’s </w:t>
      </w:r>
      <w:r w:rsidRPr="00B21306">
        <w:rPr>
          <w:rFonts w:ascii="Arial" w:hAnsi="Arial" w:cs="Arial"/>
          <w:color w:val="000000"/>
          <w:sz w:val="32"/>
          <w:szCs w:val="32"/>
        </w:rPr>
        <w:t>global relationships and partnerships because we know, if we are to remain competitive in our 21</w:t>
      </w:r>
      <w:r w:rsidRPr="00B21306">
        <w:rPr>
          <w:rFonts w:ascii="Arial" w:hAnsi="Arial" w:cs="Arial"/>
          <w:color w:val="000000"/>
          <w:sz w:val="32"/>
          <w:szCs w:val="32"/>
          <w:vertAlign w:val="superscript"/>
        </w:rPr>
        <w:t>st</w:t>
      </w:r>
      <w:r w:rsidRPr="00B21306">
        <w:rPr>
          <w:rFonts w:ascii="Arial" w:hAnsi="Arial" w:cs="Arial"/>
          <w:color w:val="000000"/>
          <w:sz w:val="32"/>
          <w:szCs w:val="32"/>
        </w:rPr>
        <w:t xml:space="preserve"> century global economy, we must fight for every job in every corner of the Commonwealth and the world. </w:t>
      </w:r>
      <w:r w:rsidRPr="00B21306">
        <w:rPr>
          <w:rFonts w:ascii="Arial" w:hAnsi="Arial" w:cs="Arial"/>
          <w:color w:val="000000"/>
          <w:sz w:val="32"/>
          <w:szCs w:val="32"/>
        </w:rPr>
        <w:br/>
      </w:r>
    </w:p>
    <w:p w:rsidR="00C83219" w:rsidRPr="00B21306" w:rsidRDefault="00C83219" w:rsidP="00C83219">
      <w:pPr>
        <w:pStyle w:val="NormalWeb"/>
        <w:shd w:val="clear" w:color="auto" w:fill="FFFFFF"/>
        <w:spacing w:before="0" w:beforeAutospacing="0" w:after="240" w:afterAutospacing="0" w:line="480" w:lineRule="auto"/>
        <w:ind w:firstLine="720"/>
        <w:rPr>
          <w:rFonts w:ascii="Arial" w:hAnsi="Arial" w:cs="Arial"/>
          <w:color w:val="000000"/>
          <w:sz w:val="32"/>
          <w:szCs w:val="32"/>
        </w:rPr>
      </w:pPr>
      <w:r w:rsidRPr="00B21306">
        <w:rPr>
          <w:rFonts w:ascii="Arial" w:hAnsi="Arial" w:cs="Arial"/>
          <w:color w:val="000000"/>
          <w:sz w:val="32"/>
          <w:szCs w:val="32"/>
        </w:rPr>
        <w:t xml:space="preserve">I have traveled to China, Israel, Great Britain, Brazil, Chile, Colombia, Ireland, and am spending a few busy and productive </w:t>
      </w:r>
      <w:r w:rsidRPr="00B21306">
        <w:rPr>
          <w:rFonts w:ascii="Arial" w:hAnsi="Arial" w:cs="Arial"/>
          <w:color w:val="000000"/>
          <w:sz w:val="32"/>
          <w:szCs w:val="32"/>
        </w:rPr>
        <w:lastRenderedPageBreak/>
        <w:t xml:space="preserve">days in Canada, because we know that if we want to maintain our edge in the innovation economy sectors where we lead the world, we must position ourselves for success in both established and emerging markets. </w:t>
      </w:r>
      <w:r w:rsidRPr="00B21306">
        <w:rPr>
          <w:rFonts w:ascii="Arial" w:hAnsi="Arial" w:cs="Arial"/>
          <w:color w:val="000000"/>
          <w:sz w:val="32"/>
          <w:szCs w:val="32"/>
        </w:rPr>
        <w:br/>
      </w:r>
    </w:p>
    <w:p w:rsidR="00C83219" w:rsidRPr="00B21306" w:rsidRDefault="00C83219" w:rsidP="00C83219">
      <w:pPr>
        <w:pStyle w:val="NormalWeb"/>
        <w:shd w:val="clear" w:color="auto" w:fill="FFFFFF"/>
        <w:spacing w:before="0" w:beforeAutospacing="0" w:after="240" w:afterAutospacing="0" w:line="480" w:lineRule="auto"/>
        <w:ind w:firstLine="720"/>
        <w:rPr>
          <w:rFonts w:ascii="Arial" w:hAnsi="Arial" w:cs="Arial"/>
          <w:sz w:val="32"/>
          <w:szCs w:val="32"/>
        </w:rPr>
      </w:pPr>
      <w:r w:rsidRPr="00B21306">
        <w:rPr>
          <w:rFonts w:ascii="Arial" w:hAnsi="Arial" w:cs="Arial"/>
          <w:sz w:val="32"/>
          <w:szCs w:val="32"/>
        </w:rPr>
        <w:t xml:space="preserve">We are already seeing these missions come to fruition.  We have welcomed UK based companies and Israeli Biotech firms to Massachusetts.  We have signed MOU’s that are allowing us to collaborate in clean energy, life sciences biotech and education sectors with both emerging and established markets. </w:t>
      </w:r>
      <w:r w:rsidRPr="00B21306">
        <w:rPr>
          <w:rFonts w:ascii="Arial" w:hAnsi="Arial" w:cs="Arial"/>
          <w:sz w:val="32"/>
          <w:szCs w:val="32"/>
        </w:rPr>
        <w:br/>
      </w:r>
    </w:p>
    <w:p w:rsidR="00C83219" w:rsidRPr="00B21306" w:rsidRDefault="00C83219" w:rsidP="00C8321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None of this is by accident.  It’s the result of a clear strategy for long-term growth and disciplined execution -- even during a global economic collapse.  </w:t>
      </w:r>
      <w:r>
        <w:rPr>
          <w:rFonts w:ascii="Arial" w:hAnsi="Arial" w:cs="Arial"/>
          <w:color w:val="222222"/>
          <w:sz w:val="32"/>
          <w:szCs w:val="32"/>
        </w:rPr>
        <w:br/>
      </w:r>
    </w:p>
    <w:p w:rsidR="00C83219" w:rsidRPr="00B21306" w:rsidRDefault="00C83219" w:rsidP="00C8321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 xml:space="preserve">I have spent most of my career in the private sector.  One of the things that worried me most about the companies I worked in </w:t>
      </w:r>
      <w:r w:rsidRPr="00B21306">
        <w:rPr>
          <w:rFonts w:ascii="Arial" w:hAnsi="Arial" w:cs="Arial"/>
          <w:color w:val="222222"/>
          <w:sz w:val="32"/>
          <w:szCs w:val="32"/>
        </w:rPr>
        <w:lastRenderedPageBreak/>
        <w:t>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r>
        <w:rPr>
          <w:rFonts w:ascii="Arial" w:hAnsi="Arial" w:cs="Arial"/>
          <w:color w:val="222222"/>
          <w:sz w:val="32"/>
          <w:szCs w:val="32"/>
        </w:rPr>
        <w:br/>
      </w:r>
    </w:p>
    <w:p w:rsidR="00C83219" w:rsidRDefault="00C83219" w:rsidP="00C83219">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We are</w:t>
      </w:r>
      <w:r>
        <w:rPr>
          <w:rFonts w:ascii="Arial" w:hAnsi="Arial" w:cs="Arial"/>
          <w:color w:val="222222"/>
          <w:sz w:val="32"/>
          <w:szCs w:val="32"/>
        </w:rPr>
        <w:t xml:space="preserve"> in</w:t>
      </w:r>
      <w:r w:rsidRPr="00B21306">
        <w:rPr>
          <w:rFonts w:ascii="Arial" w:hAnsi="Arial" w:cs="Arial"/>
          <w:color w:val="222222"/>
          <w:sz w:val="32"/>
          <w:szCs w:val="32"/>
        </w:rPr>
        <w:t xml:space="preserve"> Canada because we are pursuing a different approach, emphasizing the things we could and should tackle together that would leave a meaningful and lasting improvement in the strength of our Commonwealth.</w:t>
      </w:r>
      <w:r>
        <w:rPr>
          <w:rFonts w:ascii="Arial" w:hAnsi="Arial" w:cs="Arial"/>
          <w:color w:val="222222"/>
          <w:sz w:val="32"/>
          <w:szCs w:val="32"/>
        </w:rPr>
        <w:t xml:space="preserve">  We are here,</w:t>
      </w:r>
      <w:r w:rsidRPr="00B21306">
        <w:rPr>
          <w:rFonts w:ascii="Arial" w:hAnsi="Arial" w:cs="Arial"/>
          <w:color w:val="222222"/>
          <w:sz w:val="32"/>
          <w:szCs w:val="32"/>
        </w:rPr>
        <w:t xml:space="preserve"> even knowing fully well that many of the deliverables from this trip will not be entirely realized until after my time as governor. </w:t>
      </w:r>
      <w:r>
        <w:rPr>
          <w:rFonts w:ascii="Arial" w:hAnsi="Arial" w:cs="Arial"/>
          <w:color w:val="222222"/>
          <w:sz w:val="32"/>
          <w:szCs w:val="32"/>
        </w:rPr>
        <w:t xml:space="preserve"> Yet, we know we must make the choices now and the investments </w:t>
      </w:r>
      <w:proofErr w:type="gramStart"/>
      <w:r>
        <w:rPr>
          <w:rFonts w:ascii="Arial" w:hAnsi="Arial" w:cs="Arial"/>
          <w:color w:val="222222"/>
          <w:sz w:val="32"/>
          <w:szCs w:val="32"/>
        </w:rPr>
        <w:t>now, that</w:t>
      </w:r>
      <w:proofErr w:type="gramEnd"/>
      <w:r>
        <w:rPr>
          <w:rFonts w:ascii="Arial" w:hAnsi="Arial" w:cs="Arial"/>
          <w:color w:val="222222"/>
          <w:sz w:val="32"/>
          <w:szCs w:val="32"/>
        </w:rPr>
        <w:t xml:space="preserve"> shape our future.  </w:t>
      </w:r>
      <w:r>
        <w:rPr>
          <w:rFonts w:ascii="Arial" w:hAnsi="Arial" w:cs="Arial"/>
          <w:color w:val="222222"/>
          <w:sz w:val="32"/>
          <w:szCs w:val="32"/>
        </w:rPr>
        <w:br/>
      </w:r>
    </w:p>
    <w:p w:rsidR="00C83219" w:rsidRPr="00672FBD" w:rsidRDefault="00C83219" w:rsidP="00672FBD">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21306">
        <w:rPr>
          <w:rFonts w:ascii="Arial" w:hAnsi="Arial" w:cs="Arial"/>
          <w:color w:val="222222"/>
          <w:sz w:val="32"/>
          <w:szCs w:val="32"/>
        </w:rPr>
        <w:t xml:space="preserve">  Thank you </w:t>
      </w:r>
      <w:r>
        <w:rPr>
          <w:rFonts w:ascii="Arial" w:hAnsi="Arial" w:cs="Arial"/>
          <w:color w:val="222222"/>
          <w:sz w:val="32"/>
          <w:szCs w:val="32"/>
        </w:rPr>
        <w:t xml:space="preserve">for having me today, and I look forward to working together. </w:t>
      </w:r>
      <w:r w:rsidR="00672FBD">
        <w:rPr>
          <w:rFonts w:ascii="Arial" w:hAnsi="Arial" w:cs="Arial"/>
          <w:color w:val="222222"/>
          <w:sz w:val="32"/>
          <w:szCs w:val="32"/>
        </w:rPr>
        <w:t xml:space="preserve"> </w:t>
      </w:r>
    </w:p>
    <w:p w:rsidR="00C83219" w:rsidRPr="00172331" w:rsidRDefault="00C83219" w:rsidP="00C83219">
      <w:pPr>
        <w:pStyle w:val="ListParagraph"/>
        <w:spacing w:after="0" w:line="480" w:lineRule="auto"/>
        <w:ind w:left="0"/>
        <w:contextualSpacing/>
        <w:rPr>
          <w:rFonts w:ascii="Arial" w:hAnsi="Arial" w:cs="Arial"/>
          <w:sz w:val="32"/>
          <w:szCs w:val="32"/>
        </w:rPr>
      </w:pPr>
    </w:p>
    <w:p w:rsidR="00C83219" w:rsidRDefault="00C83219" w:rsidP="00C83219">
      <w:pPr>
        <w:spacing w:line="480" w:lineRule="auto"/>
      </w:pPr>
    </w:p>
    <w:p w:rsidR="00C83219" w:rsidRDefault="00C83219" w:rsidP="00C83219">
      <w:pPr>
        <w:spacing w:line="480" w:lineRule="auto"/>
      </w:pPr>
    </w:p>
    <w:p w:rsidR="00E50AA2" w:rsidRDefault="00E50AA2" w:rsidP="00C83219">
      <w:pPr>
        <w:spacing w:line="480" w:lineRule="auto"/>
      </w:pPr>
    </w:p>
    <w:sectPr w:rsidR="00E50AA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935" w:rsidRDefault="00CE0935" w:rsidP="00BC19B3">
      <w:pPr>
        <w:spacing w:after="0" w:line="240" w:lineRule="auto"/>
      </w:pPr>
      <w:r>
        <w:separator/>
      </w:r>
    </w:p>
  </w:endnote>
  <w:endnote w:type="continuationSeparator" w:id="0">
    <w:p w:rsidR="00CE0935" w:rsidRDefault="00CE0935" w:rsidP="00BC1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Times New Roman"/>
    <w:panose1 w:val="020F0502020204030204"/>
    <w:charset w:val="00"/>
    <w:family w:val="swiss"/>
    <w:pitch w:val="variable"/>
    <w:sig w:usb0="E10002FF" w:usb1="4000ACFF" w:usb2="00000009" w:usb3="00000000" w:csb0="0000019F" w:csb1="00000000"/>
  </w:font>
  <w:font w:name="Arial">
    <w:altName w:val=" 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2371584"/>
      <w:docPartObj>
        <w:docPartGallery w:val="Page Numbers (Bottom of Page)"/>
        <w:docPartUnique/>
      </w:docPartObj>
    </w:sdtPr>
    <w:sdtEndPr>
      <w:rPr>
        <w:noProof/>
      </w:rPr>
    </w:sdtEndPr>
    <w:sdtContent>
      <w:p w:rsidR="00BC19B3" w:rsidRDefault="00BC19B3">
        <w:pPr>
          <w:pStyle w:val="Footer"/>
          <w:jc w:val="center"/>
        </w:pPr>
        <w:r>
          <w:fldChar w:fldCharType="begin"/>
        </w:r>
        <w:r>
          <w:instrText xml:space="preserve"> PAGE   \* MERGEFORMAT </w:instrText>
        </w:r>
        <w:r>
          <w:fldChar w:fldCharType="separate"/>
        </w:r>
        <w:r w:rsidR="00DE4112">
          <w:rPr>
            <w:noProof/>
          </w:rPr>
          <w:t>1</w:t>
        </w:r>
        <w:r>
          <w:rPr>
            <w:noProof/>
          </w:rPr>
          <w:fldChar w:fldCharType="end"/>
        </w:r>
      </w:p>
    </w:sdtContent>
  </w:sdt>
  <w:p w:rsidR="00BC19B3" w:rsidRDefault="00BC19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935" w:rsidRDefault="00CE0935" w:rsidP="00BC19B3">
      <w:pPr>
        <w:spacing w:after="0" w:line="240" w:lineRule="auto"/>
      </w:pPr>
      <w:r>
        <w:separator/>
      </w:r>
    </w:p>
  </w:footnote>
  <w:footnote w:type="continuationSeparator" w:id="0">
    <w:p w:rsidR="00CE0935" w:rsidRDefault="00CE0935" w:rsidP="00BC19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15F11"/>
    <w:multiLevelType w:val="hybridMultilevel"/>
    <w:tmpl w:val="A350D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9B3"/>
    <w:rsid w:val="00027A45"/>
    <w:rsid w:val="000F3C77"/>
    <w:rsid w:val="00672FBD"/>
    <w:rsid w:val="00BC19B3"/>
    <w:rsid w:val="00C66616"/>
    <w:rsid w:val="00C83219"/>
    <w:rsid w:val="00CE0935"/>
    <w:rsid w:val="00DE4112"/>
    <w:rsid w:val="00E50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9B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19B3"/>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BC1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9B3"/>
    <w:rPr>
      <w:rFonts w:ascii="Calibri" w:eastAsia="Calibri" w:hAnsi="Calibri" w:cs="Times New Roman"/>
    </w:rPr>
  </w:style>
  <w:style w:type="paragraph" w:styleId="Footer">
    <w:name w:val="footer"/>
    <w:basedOn w:val="Normal"/>
    <w:link w:val="FooterChar"/>
    <w:uiPriority w:val="99"/>
    <w:unhideWhenUsed/>
    <w:rsid w:val="00BC1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9B3"/>
    <w:rPr>
      <w:rFonts w:ascii="Calibri" w:eastAsia="Calibri" w:hAnsi="Calibri" w:cs="Times New Roman"/>
    </w:rPr>
  </w:style>
  <w:style w:type="paragraph" w:styleId="ListParagraph">
    <w:name w:val="List Paragraph"/>
    <w:basedOn w:val="Normal"/>
    <w:uiPriority w:val="34"/>
    <w:qFormat/>
    <w:rsid w:val="00C83219"/>
    <w:pPr>
      <w:ind w:left="720"/>
    </w:pPr>
  </w:style>
  <w:style w:type="paragraph" w:styleId="NormalWeb">
    <w:name w:val="Normal (Web)"/>
    <w:basedOn w:val="Normal"/>
    <w:uiPriority w:val="99"/>
    <w:unhideWhenUsed/>
    <w:rsid w:val="00C83219"/>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9B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19B3"/>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BC1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9B3"/>
    <w:rPr>
      <w:rFonts w:ascii="Calibri" w:eastAsia="Calibri" w:hAnsi="Calibri" w:cs="Times New Roman"/>
    </w:rPr>
  </w:style>
  <w:style w:type="paragraph" w:styleId="Footer">
    <w:name w:val="footer"/>
    <w:basedOn w:val="Normal"/>
    <w:link w:val="FooterChar"/>
    <w:uiPriority w:val="99"/>
    <w:unhideWhenUsed/>
    <w:rsid w:val="00BC1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9B3"/>
    <w:rPr>
      <w:rFonts w:ascii="Calibri" w:eastAsia="Calibri" w:hAnsi="Calibri" w:cs="Times New Roman"/>
    </w:rPr>
  </w:style>
  <w:style w:type="paragraph" w:styleId="ListParagraph">
    <w:name w:val="List Paragraph"/>
    <w:basedOn w:val="Normal"/>
    <w:uiPriority w:val="34"/>
    <w:qFormat/>
    <w:rsid w:val="00C83219"/>
    <w:pPr>
      <w:ind w:left="720"/>
    </w:pPr>
  </w:style>
  <w:style w:type="paragraph" w:styleId="NormalWeb">
    <w:name w:val="Normal (Web)"/>
    <w:basedOn w:val="Normal"/>
    <w:uiPriority w:val="99"/>
    <w:unhideWhenUsed/>
    <w:rsid w:val="00C8321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668</Words>
  <Characters>3813</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2013-10-07T18:53:00Z</dcterms:created>
  <dcterms:modified xsi:type="dcterms:W3CDTF">2013-10-07T18:53:00Z</dcterms:modified>
</cp:coreProperties>
</file>