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89657A9" w14:textId="77777777" w:rsidR="00DB7BDE" w:rsidRDefault="00DB7BDE" w:rsidP="00DB7BDE">
      <w:pPr>
        <w:jc w:val="center"/>
        <w:rPr>
          <w:sz w:val="32"/>
          <w:szCs w:val="32"/>
        </w:rPr>
      </w:pPr>
      <w:r>
        <w:rPr>
          <w:sz w:val="32"/>
          <w:szCs w:val="32"/>
        </w:rPr>
        <w:t>Education</w:t>
      </w:r>
    </w:p>
    <w:p w14:paraId="5AADB4AD" w14:textId="77777777" w:rsidR="00DB7BDE" w:rsidRDefault="00DB7BDE" w:rsidP="00DB7BDE"/>
    <w:p w14:paraId="54F93939" w14:textId="77777777" w:rsidR="00DB7BDE" w:rsidRDefault="00DB7BDE" w:rsidP="00DB7BDE">
      <w:r>
        <w:rPr>
          <w:b/>
          <w:i/>
        </w:rPr>
        <w:t>Timeline</w:t>
      </w:r>
    </w:p>
    <w:p w14:paraId="78151A84" w14:textId="77777777" w:rsidR="00324734" w:rsidRPr="00324734" w:rsidRDefault="00324734" w:rsidP="008F1470">
      <w:pPr>
        <w:pStyle w:val="ListParagraph"/>
        <w:numPr>
          <w:ilvl w:val="0"/>
          <w:numId w:val="1"/>
        </w:numPr>
      </w:pPr>
      <w:r>
        <w:rPr>
          <w:u w:val="single"/>
        </w:rPr>
        <w:t>August 6, 2007:</w:t>
      </w:r>
      <w:r>
        <w:t xml:space="preserve"> Governor Patrick signs Executive Order No. 489 “Establishing the Readiness Project” </w:t>
      </w:r>
      <w:r w:rsidRPr="00324734">
        <w:rPr>
          <w:highlight w:val="red"/>
        </w:rPr>
        <w:t>(B-</w:t>
      </w:r>
    </w:p>
    <w:p w14:paraId="5CA73FD9" w14:textId="77777777" w:rsidR="00DB7BDE" w:rsidRDefault="008F1470" w:rsidP="008F1470">
      <w:pPr>
        <w:pStyle w:val="ListParagraph"/>
        <w:numPr>
          <w:ilvl w:val="0"/>
          <w:numId w:val="1"/>
        </w:numPr>
      </w:pPr>
      <w:r>
        <w:rPr>
          <w:u w:val="single"/>
        </w:rPr>
        <w:t>January 10, 2008:</w:t>
      </w:r>
      <w:r>
        <w:t xml:space="preserve"> Governor Patrick files legislation under Article 87 of the Massachusetts Constitution to reorganize the state’s education system by creating a cabinet-level secretary of education</w:t>
      </w:r>
      <w:r w:rsidR="00194986">
        <w:t xml:space="preserve"> (A-7, speech A-10).</w:t>
      </w:r>
    </w:p>
    <w:p w14:paraId="17495874" w14:textId="77777777" w:rsidR="00192777" w:rsidRDefault="00192777" w:rsidP="008F1470">
      <w:pPr>
        <w:pStyle w:val="ListParagraph"/>
        <w:numPr>
          <w:ilvl w:val="0"/>
          <w:numId w:val="1"/>
        </w:numPr>
      </w:pPr>
      <w:r>
        <w:rPr>
          <w:u w:val="single"/>
        </w:rPr>
        <w:t>January 29, 2008:</w:t>
      </w:r>
      <w:r>
        <w:t xml:space="preserve"> Governor Patrick testifies on behalf of “An Act Reorganizing Certain Education Agencies” (A-13).</w:t>
      </w:r>
    </w:p>
    <w:p w14:paraId="73D30DD7" w14:textId="77777777" w:rsidR="00192777" w:rsidRDefault="00192777" w:rsidP="008F1470">
      <w:pPr>
        <w:pStyle w:val="ListParagraph"/>
        <w:numPr>
          <w:ilvl w:val="0"/>
          <w:numId w:val="1"/>
        </w:numPr>
      </w:pPr>
      <w:r>
        <w:rPr>
          <w:u w:val="single"/>
        </w:rPr>
        <w:t>February 15, 2008:</w:t>
      </w:r>
      <w:r>
        <w:t xml:space="preserve"> “An Act Reorganizing Certain Education Agencies” is approved by the legislature </w:t>
      </w:r>
      <w:r w:rsidRPr="00192777">
        <w:rPr>
          <w:highlight w:val="red"/>
        </w:rPr>
        <w:t>(B-</w:t>
      </w:r>
    </w:p>
    <w:p w14:paraId="02C6D7B0" w14:textId="77777777" w:rsidR="00192777" w:rsidRDefault="00192777" w:rsidP="008F1470">
      <w:pPr>
        <w:pStyle w:val="ListParagraph"/>
        <w:numPr>
          <w:ilvl w:val="0"/>
          <w:numId w:val="1"/>
        </w:numPr>
      </w:pPr>
      <w:r>
        <w:rPr>
          <w:u w:val="single"/>
        </w:rPr>
        <w:t>June 23-25, 2008:</w:t>
      </w:r>
      <w:r>
        <w:t xml:space="preserve"> Governor Patrick unveils his Education Act</w:t>
      </w:r>
      <w:r w:rsidR="00324734">
        <w:t xml:space="preserve">ion Agenda, the Commonwealth’s blueprint to move Massachusetts through its next phase in education reform by 2020 (press releases/speeches A-19 to A-47, report </w:t>
      </w:r>
      <w:r w:rsidR="00324734" w:rsidRPr="00324734">
        <w:rPr>
          <w:highlight w:val="red"/>
        </w:rPr>
        <w:t>B-</w:t>
      </w:r>
    </w:p>
    <w:p w14:paraId="214D21AD" w14:textId="77777777" w:rsidR="00324734" w:rsidRDefault="00324734" w:rsidP="008F1470">
      <w:pPr>
        <w:pStyle w:val="ListParagraph"/>
        <w:numPr>
          <w:ilvl w:val="0"/>
          <w:numId w:val="1"/>
        </w:numPr>
      </w:pPr>
      <w:r>
        <w:rPr>
          <w:u w:val="single"/>
        </w:rPr>
        <w:t>August 8, 2008:</w:t>
      </w:r>
      <w:r>
        <w:t xml:space="preserve"> Governor Patrick signs “___________,” a $2.2 billion higher education bond bill (A-48, </w:t>
      </w:r>
      <w:r w:rsidRPr="00324734">
        <w:rPr>
          <w:highlight w:val="red"/>
        </w:rPr>
        <w:t>B-</w:t>
      </w:r>
      <w:r>
        <w:t xml:space="preserve">  </w:t>
      </w:r>
    </w:p>
    <w:p w14:paraId="2711C02B" w14:textId="77777777" w:rsidR="00324734" w:rsidRDefault="00324734" w:rsidP="008F1470">
      <w:pPr>
        <w:pStyle w:val="ListParagraph"/>
        <w:numPr>
          <w:ilvl w:val="0"/>
          <w:numId w:val="1"/>
        </w:numPr>
      </w:pPr>
      <w:r>
        <w:rPr>
          <w:u w:val="single"/>
        </w:rPr>
        <w:t>October 14, 2009:</w:t>
      </w:r>
      <w:r>
        <w:t xml:space="preserve"> Governor Patrick signs Executive Order </w:t>
      </w:r>
      <w:r w:rsidR="00235885">
        <w:t>No. 513 “Establishing the Governor’s Science, Technology, Engineering and Math Advisory Council” (A-50</w:t>
      </w:r>
      <w:r w:rsidR="00235885" w:rsidRPr="00235885">
        <w:rPr>
          <w:highlight w:val="red"/>
        </w:rPr>
        <w:t>, B-</w:t>
      </w:r>
    </w:p>
    <w:p w14:paraId="6F0605B0" w14:textId="6D89A513" w:rsidR="00235885" w:rsidRDefault="001D6A6A" w:rsidP="008F1470">
      <w:pPr>
        <w:pStyle w:val="ListParagraph"/>
        <w:numPr>
          <w:ilvl w:val="0"/>
          <w:numId w:val="1"/>
        </w:numPr>
      </w:pPr>
      <w:r>
        <w:rPr>
          <w:u w:val="single"/>
        </w:rPr>
        <w:t>January 18, 2010:</w:t>
      </w:r>
      <w:r>
        <w:t xml:space="preserve"> Governor Patrick signs “An Act Relative to the Achievement Gap” to turnaround underperforming schools, promote innovation and choice and eliminate persisting achievement gaps in Massachusetts (A-52, speech A-56, </w:t>
      </w:r>
      <w:r w:rsidRPr="001D6A6A">
        <w:rPr>
          <w:highlight w:val="red"/>
        </w:rPr>
        <w:t>B-</w:t>
      </w:r>
    </w:p>
    <w:p w14:paraId="548EAEFB" w14:textId="27BC091D" w:rsidR="001D6A6A" w:rsidRDefault="007918F3" w:rsidP="008F1470">
      <w:pPr>
        <w:pStyle w:val="ListParagraph"/>
        <w:numPr>
          <w:ilvl w:val="0"/>
          <w:numId w:val="1"/>
        </w:numPr>
      </w:pPr>
      <w:r>
        <w:rPr>
          <w:u w:val="single"/>
        </w:rPr>
        <w:t>January 2010:</w:t>
      </w:r>
      <w:r w:rsidR="006C1771">
        <w:t xml:space="preserve"> Lieutenant</w:t>
      </w:r>
      <w:r>
        <w:t xml:space="preserve"> Governor Murray chairs the first meeting of Governor Patrick’s Science, Technology, Engineering, and Math (STEM) Advisory Council (A-64).</w:t>
      </w:r>
    </w:p>
    <w:p w14:paraId="6382C771" w14:textId="2AC25663" w:rsidR="007918F3" w:rsidRDefault="006C1771" w:rsidP="008F1470">
      <w:pPr>
        <w:pStyle w:val="ListParagraph"/>
        <w:numPr>
          <w:ilvl w:val="0"/>
          <w:numId w:val="1"/>
        </w:numPr>
      </w:pPr>
      <w:r>
        <w:rPr>
          <w:u w:val="single"/>
        </w:rPr>
        <w:t>March 4, 2010:</w:t>
      </w:r>
      <w:r>
        <w:t xml:space="preserve"> Massachusetts is selected as one of 16 finalists in the federal Race to the Top (RTTT) competition (A-67, </w:t>
      </w:r>
      <w:r w:rsidRPr="006C1771">
        <w:rPr>
          <w:b/>
          <w:highlight w:val="red"/>
        </w:rPr>
        <w:t>RTTT appendix?</w:t>
      </w:r>
    </w:p>
    <w:p w14:paraId="37345065" w14:textId="0CE0FF14" w:rsidR="006C1771" w:rsidRPr="006C1771" w:rsidRDefault="006C1771" w:rsidP="008F1470">
      <w:pPr>
        <w:pStyle w:val="ListParagraph"/>
        <w:numPr>
          <w:ilvl w:val="0"/>
          <w:numId w:val="1"/>
        </w:numPr>
      </w:pPr>
      <w:r>
        <w:rPr>
          <w:u w:val="single"/>
        </w:rPr>
        <w:t>August 24, 2010:</w:t>
      </w:r>
      <w:r>
        <w:t xml:space="preserve"> Governor Patrick announces that Massachusetts scores highest of the ten winners in the Race to the Top competition and will be awarded $250 million over the next four years to implement landmark reforms in public education (A-70, </w:t>
      </w:r>
      <w:r w:rsidRPr="006C1771">
        <w:rPr>
          <w:b/>
          <w:highlight w:val="red"/>
        </w:rPr>
        <w:t>RTTT appendix?</w:t>
      </w:r>
    </w:p>
    <w:p w14:paraId="2EA64C60" w14:textId="78FD59FF" w:rsidR="006C1771" w:rsidRPr="00126AD5" w:rsidRDefault="006C1771" w:rsidP="008F1470">
      <w:pPr>
        <w:pStyle w:val="ListParagraph"/>
        <w:numPr>
          <w:ilvl w:val="0"/>
          <w:numId w:val="1"/>
        </w:numPr>
      </w:pPr>
      <w:r w:rsidRPr="00126AD5">
        <w:rPr>
          <w:u w:val="single"/>
        </w:rPr>
        <w:t>September 28, 2010:</w:t>
      </w:r>
      <w:r w:rsidRPr="00126AD5">
        <w:t xml:space="preserve"> Lieutanant Governor Murray outlines Massachusetts’ first ever strategic plan for tying economic development to educational enhancement in the fields of science, Technology, Engineering and Math (STEM) (A-75</w:t>
      </w:r>
      <w:r w:rsidRPr="00126AD5">
        <w:rPr>
          <w:highlight w:val="red"/>
        </w:rPr>
        <w:t>, B-</w:t>
      </w:r>
    </w:p>
    <w:p w14:paraId="573F8D11" w14:textId="168CF20F" w:rsidR="006C1771" w:rsidRPr="006C1771" w:rsidRDefault="006C1771" w:rsidP="006C1771">
      <w:pPr>
        <w:pStyle w:val="ListParagraph"/>
        <w:numPr>
          <w:ilvl w:val="0"/>
          <w:numId w:val="1"/>
        </w:numPr>
      </w:pPr>
      <w:r>
        <w:rPr>
          <w:u w:val="single"/>
        </w:rPr>
        <w:t>March 1, 2011:</w:t>
      </w:r>
      <w:r>
        <w:t xml:space="preserve"> Lieutenant Governor Murray announces that Massachusetts will serve as a national model for Science, Technology, Engineering and Math (</w:t>
      </w:r>
      <w:r w:rsidRPr="006C1771">
        <w:t xml:space="preserve">STEM) education initiatives as national organizations look to further implement STEM education programming in schools across the country (A-79, </w:t>
      </w:r>
      <w:r w:rsidRPr="006C1771">
        <w:rPr>
          <w:highlight w:val="red"/>
        </w:rPr>
        <w:t>B-</w:t>
      </w:r>
    </w:p>
    <w:p w14:paraId="0AC1A285" w14:textId="41847FD7" w:rsidR="006C1771" w:rsidRPr="006C1771" w:rsidRDefault="006C1771" w:rsidP="006C1771">
      <w:pPr>
        <w:pStyle w:val="ListParagraph"/>
        <w:numPr>
          <w:ilvl w:val="1"/>
          <w:numId w:val="1"/>
        </w:numPr>
      </w:pPr>
      <w:r w:rsidRPr="006C1771">
        <w:rPr>
          <w:u w:val="single"/>
        </w:rPr>
        <w:t>FIND THIS MOU</w:t>
      </w:r>
    </w:p>
    <w:p w14:paraId="3C13A41C" w14:textId="412F9769" w:rsidR="006C1771" w:rsidRDefault="00E33819" w:rsidP="006C1771">
      <w:pPr>
        <w:pStyle w:val="ListParagraph"/>
        <w:numPr>
          <w:ilvl w:val="0"/>
          <w:numId w:val="1"/>
        </w:numPr>
        <w:rPr>
          <w:highlight w:val="yellow"/>
        </w:rPr>
      </w:pPr>
      <w:r w:rsidRPr="00E33819">
        <w:rPr>
          <w:highlight w:val="yellow"/>
          <w:u w:val="single"/>
        </w:rPr>
        <w:t>September 13, 2011:</w:t>
      </w:r>
      <w:r w:rsidRPr="00E33819">
        <w:rPr>
          <w:highlight w:val="yellow"/>
        </w:rPr>
        <w:t xml:space="preserve"> Governor Patrick visits first Innovation School (A-81).</w:t>
      </w:r>
    </w:p>
    <w:p w14:paraId="59D073E8" w14:textId="6529CFA7" w:rsidR="00E33819" w:rsidRDefault="00E33819" w:rsidP="006C1771">
      <w:pPr>
        <w:pStyle w:val="ListParagraph"/>
        <w:numPr>
          <w:ilvl w:val="0"/>
          <w:numId w:val="1"/>
        </w:numPr>
      </w:pPr>
      <w:r w:rsidRPr="00E33819">
        <w:rPr>
          <w:u w:val="single"/>
        </w:rPr>
        <w:t>November 9, 2011:</w:t>
      </w:r>
      <w:r>
        <w:t xml:space="preserve"> Governor Patrick announces new strategies to close educational achievement gaps, including the Gateway Cities Agenda (A-87, speech A-90, </w:t>
      </w:r>
      <w:r w:rsidRPr="00E33819">
        <w:rPr>
          <w:highlight w:val="red"/>
        </w:rPr>
        <w:t>fact sheet B-</w:t>
      </w:r>
      <w:r>
        <w:t xml:space="preserve"> </w:t>
      </w:r>
    </w:p>
    <w:p w14:paraId="31C3A777" w14:textId="1B6689D2" w:rsidR="00E33819" w:rsidRDefault="00E33819" w:rsidP="006C1771">
      <w:pPr>
        <w:pStyle w:val="ListParagraph"/>
        <w:numPr>
          <w:ilvl w:val="0"/>
          <w:numId w:val="1"/>
        </w:numPr>
      </w:pPr>
      <w:r>
        <w:rPr>
          <w:u w:val="single"/>
        </w:rPr>
        <w:lastRenderedPageBreak/>
        <w:t>January 23, 2012:</w:t>
      </w:r>
      <w:r>
        <w:t xml:space="preserve"> Governor Patrick proposes comprehensive community college reform in his State of the Commonwealth speech (A-98, speech A-101, </w:t>
      </w:r>
      <w:r w:rsidRPr="00E33819">
        <w:rPr>
          <w:highlight w:val="red"/>
        </w:rPr>
        <w:t>fact sheet B-, text of budget reforms B-</w:t>
      </w:r>
    </w:p>
    <w:p w14:paraId="31C3A777" w14:textId="1B6689D2" w:rsidR="005C65A2" w:rsidRPr="005C65A2" w:rsidRDefault="005C65A2" w:rsidP="006C1771">
      <w:pPr>
        <w:pStyle w:val="ListParagraph"/>
        <w:numPr>
          <w:ilvl w:val="0"/>
          <w:numId w:val="1"/>
        </w:numPr>
      </w:pPr>
      <w:r>
        <w:rPr>
          <w:u w:val="single"/>
        </w:rPr>
        <w:t>July 8.2012:</w:t>
      </w:r>
      <w:r>
        <w:t xml:space="preserve"> Governor Patrick Signs the FY13 Budget, implementing his comprehensive community college reform plan (A-125, text of law </w:t>
      </w:r>
      <w:r w:rsidRPr="005C65A2">
        <w:rPr>
          <w:highlight w:val="red"/>
        </w:rPr>
        <w:t>B-</w:t>
      </w:r>
    </w:p>
    <w:p w14:paraId="101016E2" w14:textId="76A8BC16" w:rsidR="00E33819" w:rsidRDefault="00E72A6E" w:rsidP="006C1771">
      <w:pPr>
        <w:pStyle w:val="ListParagraph"/>
        <w:numPr>
          <w:ilvl w:val="0"/>
          <w:numId w:val="1"/>
        </w:numPr>
      </w:pPr>
      <w:r>
        <w:rPr>
          <w:u w:val="single"/>
        </w:rPr>
        <w:t>September 26, 2012:</w:t>
      </w:r>
      <w:r>
        <w:t xml:space="preserve"> Governor Patrick signs “An Act Relative to Third Grade Reading Proficiency,” which will strengthen and streamline literacy ini</w:t>
      </w:r>
      <w:r w:rsidR="005C65A2">
        <w:t>tiatives in Massachusetts (A-138</w:t>
      </w:r>
      <w:r>
        <w:t xml:space="preserve">, </w:t>
      </w:r>
      <w:r w:rsidRPr="00E72A6E">
        <w:rPr>
          <w:highlight w:val="red"/>
        </w:rPr>
        <w:t>B-</w:t>
      </w:r>
    </w:p>
    <w:p w14:paraId="4847D78F" w14:textId="42AB1660" w:rsidR="00E72A6E" w:rsidRDefault="00445CA2" w:rsidP="006C1771">
      <w:pPr>
        <w:pStyle w:val="ListParagraph"/>
        <w:numPr>
          <w:ilvl w:val="0"/>
          <w:numId w:val="1"/>
        </w:numPr>
      </w:pPr>
      <w:r>
        <w:rPr>
          <w:u w:val="single"/>
        </w:rPr>
        <w:t>October 9</w:t>
      </w:r>
      <w:r w:rsidR="00E72A6E">
        <w:rPr>
          <w:u w:val="single"/>
        </w:rPr>
        <w:t>, 2012:</w:t>
      </w:r>
      <w:r w:rsidR="00E72A6E">
        <w:t xml:space="preserve"> Governor Patrick announces $298 million for community colleges over five years in his 201</w:t>
      </w:r>
      <w:r>
        <w:t>3 Capital Investment Plan (A-152</w:t>
      </w:r>
      <w:r w:rsidR="00E72A6E">
        <w:t xml:space="preserve">, </w:t>
      </w:r>
      <w:r w:rsidR="00E72A6E" w:rsidRPr="00E72A6E">
        <w:rPr>
          <w:highlight w:val="red"/>
        </w:rPr>
        <w:t>B-</w:t>
      </w:r>
    </w:p>
    <w:p w14:paraId="4B2E65E3" w14:textId="13DD8BD4" w:rsidR="00E72A6E" w:rsidRDefault="00E72A6E" w:rsidP="00E72A6E">
      <w:pPr>
        <w:pStyle w:val="ListParagraph"/>
        <w:numPr>
          <w:ilvl w:val="1"/>
          <w:numId w:val="1"/>
        </w:numPr>
      </w:pPr>
      <w:r>
        <w:t>Add text of capital plan?</w:t>
      </w:r>
    </w:p>
    <w:p w14:paraId="4E0794A0" w14:textId="131F5248" w:rsidR="00E72A6E" w:rsidRDefault="00E72A6E" w:rsidP="00E72A6E">
      <w:pPr>
        <w:pStyle w:val="ListParagraph"/>
        <w:numPr>
          <w:ilvl w:val="0"/>
          <w:numId w:val="1"/>
        </w:numPr>
      </w:pPr>
      <w:r>
        <w:rPr>
          <w:u w:val="single"/>
        </w:rPr>
        <w:t>November 29, 2012:</w:t>
      </w:r>
      <w:r>
        <w:t xml:space="preserve"> Governor Patrick hosts the first meeting of the new Massachusetts commu</w:t>
      </w:r>
      <w:r w:rsidR="00445CA2">
        <w:t>nity college Board Chairs (A-187</w:t>
      </w:r>
      <w:r>
        <w:t>).</w:t>
      </w:r>
    </w:p>
    <w:p w14:paraId="59B6F18F" w14:textId="415CB803" w:rsidR="00E72A6E" w:rsidRDefault="00E72A6E" w:rsidP="00E72A6E">
      <w:pPr>
        <w:pStyle w:val="ListParagraph"/>
        <w:numPr>
          <w:ilvl w:val="0"/>
          <w:numId w:val="1"/>
        </w:numPr>
      </w:pPr>
      <w:r>
        <w:rPr>
          <w:u w:val="single"/>
        </w:rPr>
        <w:t>May 29, 2013:</w:t>
      </w:r>
      <w:r>
        <w:t xml:space="preserve"> Lieutenant Governor Murray announces the appointment of Congressman Joe Kennedy to chair Governor Patrick’s Science, Technology, Engineering and Mat</w:t>
      </w:r>
      <w:r w:rsidR="00445CA2">
        <w:t>h (STEM) Advisory Council (A-190</w:t>
      </w:r>
      <w:bookmarkStart w:id="0" w:name="_GoBack"/>
      <w:bookmarkEnd w:id="0"/>
      <w:r>
        <w:t>).</w:t>
      </w:r>
    </w:p>
    <w:p w14:paraId="4E3BE43D" w14:textId="62AE14F0" w:rsidR="00E72A6E" w:rsidRDefault="00E72A6E" w:rsidP="00E72A6E">
      <w:pPr>
        <w:ind w:left="360"/>
      </w:pPr>
    </w:p>
    <w:p w14:paraId="2809D5CF" w14:textId="1C5C279D" w:rsidR="00E72A6E" w:rsidRPr="00E33819" w:rsidRDefault="00E72A6E" w:rsidP="00E72A6E">
      <w:r>
        <w:t>Higher ed investment stats A-186</w:t>
      </w:r>
    </w:p>
    <w:sectPr w:rsidR="00E72A6E" w:rsidRPr="00E33819" w:rsidSect="00DB7BDE">
      <w:pgSz w:w="12240" w:h="15840"/>
      <w:pgMar w:top="1440" w:right="1800" w:bottom="144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00002A87" w:usb1="80000000" w:usb2="00000008" w:usb3="00000000" w:csb0="000001F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00002A87" w:usb1="80000000" w:usb2="00000008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auto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C017BA"/>
    <w:multiLevelType w:val="hybridMultilevel"/>
    <w:tmpl w:val="FD2623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7BDE"/>
    <w:rsid w:val="00126AD5"/>
    <w:rsid w:val="00192777"/>
    <w:rsid w:val="00194986"/>
    <w:rsid w:val="001D6A6A"/>
    <w:rsid w:val="00235885"/>
    <w:rsid w:val="00324734"/>
    <w:rsid w:val="00445CA2"/>
    <w:rsid w:val="005C65A2"/>
    <w:rsid w:val="006C1771"/>
    <w:rsid w:val="007918F3"/>
    <w:rsid w:val="008F1470"/>
    <w:rsid w:val="009D7FF3"/>
    <w:rsid w:val="00DB7BDE"/>
    <w:rsid w:val="00E33819"/>
    <w:rsid w:val="00E72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oNotEmbedSmartTags/>
  <w:decimalSymbol w:val="."/>
  <w:listSeparator w:val=","/>
  <w14:docId w14:val="27E5D10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F147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F147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2</Pages>
  <Words>547</Words>
  <Characters>3119</Characters>
  <Application>Microsoft Macintosh Word</Application>
  <DocSecurity>0</DocSecurity>
  <Lines>25</Lines>
  <Paragraphs>7</Paragraphs>
  <ScaleCrop>false</ScaleCrop>
  <Company/>
  <LinksUpToDate>false</LinksUpToDate>
  <CharactersWithSpaces>3659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Roy Loewenstein</dc:creator>
  <cp:keywords/>
  <dc:description/>
  <cp:lastModifiedBy>Roy Loewenstein</cp:lastModifiedBy>
  <cp:revision>5</cp:revision>
  <dcterms:created xsi:type="dcterms:W3CDTF">2013-07-27T01:23:00Z</dcterms:created>
  <dcterms:modified xsi:type="dcterms:W3CDTF">2013-07-27T03:48:00Z</dcterms:modified>
</cp:coreProperties>
</file>